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89B43" w14:textId="41DEB856" w:rsidR="003F6B3B" w:rsidRDefault="003F6B3B" w:rsidP="003F6B3B">
      <w:pPr>
        <w:pStyle w:val="Titolo1"/>
        <w:jc w:val="center"/>
        <w:rPr>
          <w:rFonts w:ascii="Greyfold" w:hAnsi="Greyfold"/>
          <w:b/>
          <w:bCs/>
          <w:sz w:val="144"/>
          <w:szCs w:val="144"/>
        </w:rPr>
      </w:pPr>
      <w:bookmarkStart w:id="0" w:name="_Hlk222143172"/>
      <w:r w:rsidRPr="00FE5BFA">
        <w:rPr>
          <w:rFonts w:ascii="Greyfold" w:hAnsi="Greyfold"/>
          <w:b/>
          <w:bCs/>
          <w:sz w:val="144"/>
          <w:szCs w:val="144"/>
        </w:rPr>
        <w:t xml:space="preserve">Made in </w:t>
      </w:r>
      <w:r>
        <w:rPr>
          <w:rFonts w:ascii="Greyfold" w:hAnsi="Greyfold"/>
          <w:b/>
          <w:bCs/>
          <w:sz w:val="144"/>
          <w:szCs w:val="144"/>
        </w:rPr>
        <w:t>A</w:t>
      </w:r>
      <w:r w:rsidRPr="00FE5BFA">
        <w:rPr>
          <w:rFonts w:ascii="Greyfold" w:hAnsi="Greyfold"/>
          <w:b/>
          <w:bCs/>
          <w:sz w:val="144"/>
          <w:szCs w:val="144"/>
        </w:rPr>
        <w:t>ssisi</w:t>
      </w:r>
    </w:p>
    <w:bookmarkEnd w:id="0"/>
    <w:p w14:paraId="36A928B1" w14:textId="41A9CA42" w:rsidR="003F6B3B" w:rsidRDefault="003F6B3B" w:rsidP="003F6B3B">
      <w:pPr>
        <w:jc w:val="right"/>
        <w:rPr>
          <w:rFonts w:ascii="Mystical Woods Rough Script" w:hAnsi="Mystical Woods Rough Script"/>
          <w:b/>
          <w:bCs/>
          <w:sz w:val="36"/>
          <w:szCs w:val="36"/>
        </w:rPr>
      </w:pPr>
      <w:r>
        <w:rPr>
          <w:rFonts w:ascii="Mystical Woods Rough Script" w:hAnsi="Mystical Woods Rough Script"/>
          <w:b/>
          <w:bCs/>
          <w:sz w:val="36"/>
          <w:szCs w:val="36"/>
        </w:rPr>
        <w:t>Sussidio educatori</w:t>
      </w:r>
    </w:p>
    <w:p w14:paraId="128ACF7E" w14:textId="77777777" w:rsidR="003F6B3B" w:rsidRPr="00FE5BFA" w:rsidRDefault="003F6B3B" w:rsidP="003F6B3B"/>
    <w:p w14:paraId="7246C94C" w14:textId="77777777" w:rsidR="003F6B3B" w:rsidRPr="00FE5BFA" w:rsidRDefault="003F6B3B" w:rsidP="00010429">
      <w:pPr>
        <w:jc w:val="both"/>
        <w:rPr>
          <w:i/>
          <w:iCs/>
        </w:rPr>
      </w:pPr>
      <w:r w:rsidRPr="00FE5BFA">
        <w:rPr>
          <w:b/>
          <w:bCs/>
          <w:i/>
          <w:iCs/>
        </w:rPr>
        <w:t>Caro educatore,</w:t>
      </w:r>
    </w:p>
    <w:p w14:paraId="69A23AD5" w14:textId="77777777" w:rsidR="00BC6C2A" w:rsidRPr="00BC6C2A" w:rsidRDefault="00BC6C2A" w:rsidP="00010429">
      <w:pPr>
        <w:jc w:val="both"/>
      </w:pPr>
      <w:r w:rsidRPr="00BC6C2A">
        <w:t xml:space="preserve">tra le tue mani hai una guida, una mappa pensata per accompagnarti nella progettazione del campo estivo per i tuoi </w:t>
      </w:r>
      <w:r w:rsidRPr="00BC6C2A">
        <w:rPr>
          <w:b/>
          <w:bCs/>
        </w:rPr>
        <w:t>preadolescenti</w:t>
      </w:r>
      <w:r w:rsidRPr="00BC6C2A">
        <w:t>. Una mappa che richiama il cammino, proprio come accade ad Assisi: un tempo da percorrere passo dopo passo, insieme.</w:t>
      </w:r>
    </w:p>
    <w:p w14:paraId="0FB7ED06" w14:textId="77777777" w:rsidR="00BC6C2A" w:rsidRPr="00BC6C2A" w:rsidRDefault="00BC6C2A" w:rsidP="00010429">
      <w:pPr>
        <w:jc w:val="both"/>
      </w:pPr>
      <w:r w:rsidRPr="00BC6C2A">
        <w:t xml:space="preserve">Quest’anno il nostro campo prende ispirazione da un’immagine semplice e concreta: </w:t>
      </w:r>
      <w:r w:rsidRPr="00BC6C2A">
        <w:rPr>
          <w:b/>
          <w:bCs/>
        </w:rPr>
        <w:t>le stoffe</w:t>
      </w:r>
      <w:r w:rsidRPr="00BC6C2A">
        <w:t>.</w:t>
      </w:r>
      <w:r w:rsidRPr="00BC6C2A">
        <w:br/>
        <w:t>San Francesco era figlio di un mercante di tessuti. È cresciuto tra rotoli di cotone, velluto, lino, stoffe preziose e tessuti grezzi. Ha imparato a riconoscere la qualità di una trama, la resistenza di un filo, la delicatezza di una fibra. E proprio questa immagine ci guiderà: ogni ragazzo è come una stoffa unica, con la sua trama, i suoi colori, le sue parti resistenti e quelle più delicate.</w:t>
      </w:r>
    </w:p>
    <w:p w14:paraId="1E0CCB62" w14:textId="77777777" w:rsidR="00BC6C2A" w:rsidRPr="00BC6C2A" w:rsidRDefault="00BC6C2A" w:rsidP="00010429">
      <w:pPr>
        <w:jc w:val="both"/>
      </w:pPr>
      <w:r w:rsidRPr="00BC6C2A">
        <w:t>Il campo estivo è un tempo prezioso per prenderti cura di questi ragazzi in una fase speciale della vita: non più bambini, non ancora adolescenti. È l’età in cui la trama si tende, si intreccia, a volte si aggroviglia. Un’età fatta di entusiasmo e fragilità, di desiderio di libertà e bisogno di sicurezza. È un tempo lungo ed è un tempo pieno, perché permette di osservare da vicino come la loro stoffa sta prendendo forma.</w:t>
      </w:r>
    </w:p>
    <w:p w14:paraId="6BE33E06" w14:textId="29C9CFAF" w:rsidR="00BC6C2A" w:rsidRPr="00BC6C2A" w:rsidRDefault="00BC6C2A" w:rsidP="00010429">
      <w:pPr>
        <w:jc w:val="both"/>
      </w:pPr>
      <w:r w:rsidRPr="00BC6C2A">
        <w:t xml:space="preserve">Durante il campo </w:t>
      </w:r>
      <w:r w:rsidR="00010429">
        <w:t>passeremo in rassegna</w:t>
      </w:r>
      <w:r w:rsidRPr="00BC6C2A">
        <w:t xml:space="preserve"> simbolicamente diverse stoffe, ognuna legata a un aspetto fondamentale della crescita:</w:t>
      </w:r>
    </w:p>
    <w:p w14:paraId="07CF5AB4" w14:textId="77777777" w:rsidR="00BC6C2A" w:rsidRPr="00BC6C2A" w:rsidRDefault="00BC6C2A" w:rsidP="00010429">
      <w:pPr>
        <w:numPr>
          <w:ilvl w:val="0"/>
          <w:numId w:val="6"/>
        </w:numPr>
        <w:jc w:val="both"/>
      </w:pPr>
      <w:r w:rsidRPr="00BC6C2A">
        <w:rPr>
          <w:b/>
          <w:bCs/>
        </w:rPr>
        <w:t>Il cotone</w:t>
      </w:r>
      <w:r w:rsidRPr="00BC6C2A">
        <w:t>, semplice e quotidiano, ci parlerà di famiglia, origine, libertà che cresce dentro relazioni vere.</w:t>
      </w:r>
    </w:p>
    <w:p w14:paraId="38D75BDF" w14:textId="77777777" w:rsidR="00BC6C2A" w:rsidRPr="00BC6C2A" w:rsidRDefault="00BC6C2A" w:rsidP="00010429">
      <w:pPr>
        <w:numPr>
          <w:ilvl w:val="0"/>
          <w:numId w:val="6"/>
        </w:numPr>
        <w:jc w:val="both"/>
      </w:pPr>
      <w:r w:rsidRPr="00BC6C2A">
        <w:rPr>
          <w:b/>
          <w:bCs/>
        </w:rPr>
        <w:t>Il velluto</w:t>
      </w:r>
      <w:r w:rsidRPr="00BC6C2A">
        <w:t>, morbido e prezioso, ci farà riscoprire la Chiesa come casa accogliente da custodire.</w:t>
      </w:r>
    </w:p>
    <w:p w14:paraId="38EC417E" w14:textId="706513C1" w:rsidR="00BC6C2A" w:rsidRPr="00BC6C2A" w:rsidRDefault="00BC6C2A" w:rsidP="00010429">
      <w:pPr>
        <w:numPr>
          <w:ilvl w:val="0"/>
          <w:numId w:val="6"/>
        </w:numPr>
        <w:jc w:val="both"/>
      </w:pPr>
      <w:r w:rsidRPr="00BC6C2A">
        <w:rPr>
          <w:b/>
          <w:bCs/>
        </w:rPr>
        <w:t xml:space="preserve">Il </w:t>
      </w:r>
      <w:r w:rsidR="00A5135F">
        <w:rPr>
          <w:b/>
          <w:bCs/>
        </w:rPr>
        <w:t>jeans</w:t>
      </w:r>
      <w:r w:rsidRPr="00BC6C2A">
        <w:t>, resistente e affidabile, ci insegnerà che l’amicizia vera nasce dalla condivisione e dal perdono.</w:t>
      </w:r>
    </w:p>
    <w:p w14:paraId="5A99638D" w14:textId="77777777" w:rsidR="00BC6C2A" w:rsidRPr="00BC6C2A" w:rsidRDefault="00BC6C2A" w:rsidP="00010429">
      <w:pPr>
        <w:numPr>
          <w:ilvl w:val="0"/>
          <w:numId w:val="6"/>
        </w:numPr>
        <w:jc w:val="both"/>
      </w:pPr>
      <w:r w:rsidRPr="00BC6C2A">
        <w:rPr>
          <w:b/>
          <w:bCs/>
        </w:rPr>
        <w:t>La lana</w:t>
      </w:r>
      <w:r w:rsidRPr="00BC6C2A">
        <w:t>, calda e avvolgente, ci guiderà nel silenzio, nella preghiera e nell’ascolto di Dio nella natura.</w:t>
      </w:r>
    </w:p>
    <w:p w14:paraId="498CFDD3" w14:textId="77777777" w:rsidR="00BC6C2A" w:rsidRPr="00BC6C2A" w:rsidRDefault="00BC6C2A" w:rsidP="00010429">
      <w:pPr>
        <w:numPr>
          <w:ilvl w:val="0"/>
          <w:numId w:val="6"/>
        </w:numPr>
        <w:jc w:val="both"/>
      </w:pPr>
      <w:r w:rsidRPr="00BC6C2A">
        <w:rPr>
          <w:b/>
          <w:bCs/>
        </w:rPr>
        <w:lastRenderedPageBreak/>
        <w:t>La iuta</w:t>
      </w:r>
      <w:r w:rsidRPr="00BC6C2A">
        <w:t>, essenziale e povera, ci aiuterà a comprendere che la ricchezza non è possedere ma donare.</w:t>
      </w:r>
    </w:p>
    <w:p w14:paraId="40F26D2E" w14:textId="77777777" w:rsidR="00BC6C2A" w:rsidRPr="00BC6C2A" w:rsidRDefault="00BC6C2A" w:rsidP="00010429">
      <w:pPr>
        <w:numPr>
          <w:ilvl w:val="0"/>
          <w:numId w:val="6"/>
        </w:numPr>
        <w:jc w:val="both"/>
      </w:pPr>
      <w:r w:rsidRPr="00BC6C2A">
        <w:rPr>
          <w:b/>
          <w:bCs/>
        </w:rPr>
        <w:t>La pelle</w:t>
      </w:r>
      <w:r w:rsidRPr="00BC6C2A">
        <w:t>, segnata e viva, ci accompagnerà nel guardare le ferite senza paura, scoprendo che anche il dolore può diventare incontro.</w:t>
      </w:r>
    </w:p>
    <w:p w14:paraId="2F535C46" w14:textId="77777777" w:rsidR="00BC6C2A" w:rsidRPr="00BC6C2A" w:rsidRDefault="00BC6C2A" w:rsidP="00010429">
      <w:pPr>
        <w:numPr>
          <w:ilvl w:val="0"/>
          <w:numId w:val="6"/>
        </w:numPr>
        <w:jc w:val="both"/>
      </w:pPr>
      <w:r w:rsidRPr="00BC6C2A">
        <w:rPr>
          <w:b/>
          <w:bCs/>
        </w:rPr>
        <w:t>Il lino</w:t>
      </w:r>
      <w:r w:rsidRPr="00BC6C2A">
        <w:t>, fresco e luminoso, ci parlerà del corpo come dono buono, da rispettare e custodire.</w:t>
      </w:r>
    </w:p>
    <w:p w14:paraId="2C07A5C0" w14:textId="77777777" w:rsidR="00BC6C2A" w:rsidRPr="00BC6C2A" w:rsidRDefault="00BC6C2A" w:rsidP="00010429">
      <w:pPr>
        <w:numPr>
          <w:ilvl w:val="0"/>
          <w:numId w:val="6"/>
        </w:numPr>
        <w:jc w:val="both"/>
      </w:pPr>
      <w:r w:rsidRPr="00BC6C2A">
        <w:rPr>
          <w:b/>
          <w:bCs/>
        </w:rPr>
        <w:t>La seta</w:t>
      </w:r>
      <w:r w:rsidRPr="00BC6C2A">
        <w:t>, leggera e splendente, ci farà contemplare la bellezza come strada per incontrare Dio.</w:t>
      </w:r>
    </w:p>
    <w:p w14:paraId="3C6E72B1" w14:textId="77777777" w:rsidR="00BC6C2A" w:rsidRPr="00BC6C2A" w:rsidRDefault="00BC6C2A" w:rsidP="00010429">
      <w:pPr>
        <w:jc w:val="both"/>
      </w:pPr>
      <w:r w:rsidRPr="00BC6C2A">
        <w:t>Come un artigiano sa che la qualità di un tessuto dipende dall’intreccio dei fili, così noi vogliamo aiutare questi preadolescenti a intrecciare bene i fili della loro vita: relazioni, fede, sogni, responsabilità. Non esiste una stoffa perfetta, ma esiste una trama che può diventare forte e armoniosa se custodita con pazienza.</w:t>
      </w:r>
    </w:p>
    <w:p w14:paraId="7432D620" w14:textId="77777777" w:rsidR="00BC6C2A" w:rsidRPr="00BC6C2A" w:rsidRDefault="00BC6C2A" w:rsidP="00010429">
      <w:pPr>
        <w:jc w:val="both"/>
      </w:pPr>
      <w:r w:rsidRPr="00BC6C2A">
        <w:t>La settimana – o i dieci giorni – che vivrai con loro ti permetteranno di condividere la quotidianità, 24 ore su 24. Sarà un tempo disteso, lontano dalle distrazioni dell’ordinario; un tempo di presenza autentica, fatto di giochi, riflessioni, conflitti da ricomporre, risate sincere. In tutto questo, sarai chiamato a guardare oltre l’apparenza, per riconoscere la bellezza della loro trama personale.</w:t>
      </w:r>
    </w:p>
    <w:p w14:paraId="5D4D840E" w14:textId="77777777" w:rsidR="00BC6C2A" w:rsidRPr="00BC6C2A" w:rsidRDefault="00BC6C2A" w:rsidP="00010429">
      <w:pPr>
        <w:jc w:val="both"/>
      </w:pPr>
      <w:r w:rsidRPr="00BC6C2A">
        <w:t>Guardali con occhi nuovi, guardali con amore. Anche quando sembreranno contraddittori, impulsivi o chiusi, ricordati che la stoffa si sta ancora formando. Alcuni fili saranno già forti, altri ancora fragili. Il tuo compito non è tirare con forza, ma accompagnare l’intreccio.</w:t>
      </w:r>
    </w:p>
    <w:p w14:paraId="01D005CD" w14:textId="73E6150C" w:rsidR="00BC6C2A" w:rsidRPr="00BC6C2A" w:rsidRDefault="00BC6C2A" w:rsidP="00010429">
      <w:pPr>
        <w:jc w:val="both"/>
      </w:pPr>
      <w:r w:rsidRPr="00BC6C2A">
        <w:t xml:space="preserve">Attraverso la </w:t>
      </w:r>
      <w:r w:rsidR="00010429">
        <w:t>stori</w:t>
      </w:r>
      <w:r w:rsidRPr="00BC6C2A">
        <w:t>a di san Francesco scopriremo che la vera ricchezza non è la stoffa più preziosa, ma il cuore che sceglie l’essenziale. Francesco, cresciuto tra tessuti raffinati, ha imparato che ciò che rende bella una vita non è ciò che si indossa, ma ciò che si dona.</w:t>
      </w:r>
    </w:p>
    <w:p w14:paraId="247B2E7D" w14:textId="77777777" w:rsidR="00BC6C2A" w:rsidRPr="00BC6C2A" w:rsidRDefault="00BC6C2A" w:rsidP="00010429">
      <w:pPr>
        <w:jc w:val="both"/>
      </w:pPr>
      <w:r w:rsidRPr="00BC6C2A">
        <w:t>Ti auguriamo che questo campo sia un laboratorio di intrecci, un tempo in cui aiutare ogni ragazzo a scoprire che la sua vita è un tessuto prezioso agli occhi di Dio.</w:t>
      </w:r>
    </w:p>
    <w:p w14:paraId="24B340EA" w14:textId="77777777" w:rsidR="00BC6C2A" w:rsidRPr="00BC6C2A" w:rsidRDefault="00BC6C2A" w:rsidP="00010429">
      <w:pPr>
        <w:jc w:val="both"/>
      </w:pPr>
      <w:r w:rsidRPr="00BC6C2A">
        <w:t>La Commissione Campi Estivi</w:t>
      </w:r>
    </w:p>
    <w:p w14:paraId="1D8C54D9" w14:textId="77777777" w:rsidR="003F6B3B" w:rsidRDefault="003F6B3B" w:rsidP="003F6B3B"/>
    <w:p w14:paraId="2B9FBDCF" w14:textId="77777777" w:rsidR="003F6B3B" w:rsidRDefault="003F6B3B" w:rsidP="003F6B3B"/>
    <w:p w14:paraId="2A4171C9" w14:textId="77777777" w:rsidR="003F6B3B" w:rsidRDefault="003F6B3B" w:rsidP="003F6B3B"/>
    <w:p w14:paraId="4EE0AEE8" w14:textId="77777777" w:rsidR="00BC6C2A" w:rsidRDefault="00BC6C2A" w:rsidP="003F6B3B"/>
    <w:p w14:paraId="2F14EAE6" w14:textId="77777777" w:rsidR="00BC6C2A" w:rsidRDefault="00BC6C2A" w:rsidP="003F6B3B"/>
    <w:p w14:paraId="782A0E65" w14:textId="77777777" w:rsidR="00010429" w:rsidRDefault="00010429" w:rsidP="003F6B3B"/>
    <w:p w14:paraId="75DA7CDF" w14:textId="77777777" w:rsidR="00010429" w:rsidRDefault="00010429" w:rsidP="003F6B3B"/>
    <w:p w14:paraId="2BB6FFB7" w14:textId="77777777" w:rsidR="003F6B3B" w:rsidRPr="00FE5BFA" w:rsidRDefault="003F6B3B" w:rsidP="003F6B3B"/>
    <w:p w14:paraId="267CE533" w14:textId="77777777" w:rsidR="003F6B3B" w:rsidRDefault="003F6B3B" w:rsidP="003F6B3B">
      <w:r w:rsidRPr="00FE5BFA">
        <w:lastRenderedPageBreak/>
        <w:t>Gli obiettivi giornalieri e la struttura: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3"/>
        <w:gridCol w:w="2184"/>
        <w:gridCol w:w="5641"/>
      </w:tblGrid>
      <w:tr w:rsidR="003F6B3B" w:rsidRPr="002F6CD6" w14:paraId="3ADA8CDA" w14:textId="77777777" w:rsidTr="008721A5">
        <w:trPr>
          <w:tblHeader/>
          <w:tblCellSpacing w:w="15" w:type="dxa"/>
        </w:trPr>
        <w:tc>
          <w:tcPr>
            <w:tcW w:w="2507" w:type="dxa"/>
            <w:vAlign w:val="center"/>
            <w:hideMark/>
          </w:tcPr>
          <w:p w14:paraId="19929F73" w14:textId="54AA8E87" w:rsidR="003F6B3B" w:rsidRPr="002F6CD6" w:rsidRDefault="003F6B3B" w:rsidP="008721A5">
            <w:pPr>
              <w:rPr>
                <w:b/>
                <w:bCs/>
              </w:rPr>
            </w:pPr>
            <w:r w:rsidRPr="002F6CD6">
              <w:rPr>
                <w:b/>
                <w:bCs/>
              </w:rPr>
              <w:t>STOFFA</w:t>
            </w:r>
          </w:p>
        </w:tc>
        <w:tc>
          <w:tcPr>
            <w:tcW w:w="2947" w:type="dxa"/>
            <w:vAlign w:val="center"/>
            <w:hideMark/>
          </w:tcPr>
          <w:p w14:paraId="28FBB926" w14:textId="77777777" w:rsidR="003F6B3B" w:rsidRPr="002F6CD6" w:rsidRDefault="003F6B3B" w:rsidP="008721A5">
            <w:pPr>
              <w:rPr>
                <w:b/>
                <w:bCs/>
              </w:rPr>
            </w:pPr>
            <w:r w:rsidRPr="002F6CD6">
              <w:rPr>
                <w:b/>
                <w:bCs/>
              </w:rPr>
              <w:t>TEMA</w:t>
            </w:r>
          </w:p>
        </w:tc>
        <w:tc>
          <w:tcPr>
            <w:tcW w:w="8713" w:type="dxa"/>
            <w:vAlign w:val="center"/>
            <w:hideMark/>
          </w:tcPr>
          <w:p w14:paraId="5BFAAD63" w14:textId="77777777" w:rsidR="003F6B3B" w:rsidRPr="002F6CD6" w:rsidRDefault="003F6B3B" w:rsidP="008721A5">
            <w:pPr>
              <w:rPr>
                <w:b/>
                <w:bCs/>
              </w:rPr>
            </w:pPr>
            <w:r w:rsidRPr="002F6CD6">
              <w:rPr>
                <w:b/>
                <w:bCs/>
              </w:rPr>
              <w:t>OBIETTIVI PEDAGOGICO-SPIRITUALI</w:t>
            </w:r>
          </w:p>
        </w:tc>
      </w:tr>
      <w:tr w:rsidR="003F6B3B" w:rsidRPr="002F6CD6" w14:paraId="50792EAC" w14:textId="77777777" w:rsidTr="008721A5">
        <w:trPr>
          <w:tblCellSpacing w:w="15" w:type="dxa"/>
        </w:trPr>
        <w:tc>
          <w:tcPr>
            <w:tcW w:w="2507" w:type="dxa"/>
            <w:vAlign w:val="center"/>
            <w:hideMark/>
          </w:tcPr>
          <w:p w14:paraId="6D5A5186" w14:textId="1C4D1851" w:rsidR="003F6B3B" w:rsidRPr="002F6CD6" w:rsidRDefault="003F6B3B" w:rsidP="008721A5">
            <w:r w:rsidRPr="002F6CD6">
              <w:rPr>
                <w:b/>
                <w:bCs/>
              </w:rPr>
              <w:t>Cotone</w:t>
            </w:r>
          </w:p>
        </w:tc>
        <w:tc>
          <w:tcPr>
            <w:tcW w:w="2947" w:type="dxa"/>
            <w:vAlign w:val="center"/>
            <w:hideMark/>
          </w:tcPr>
          <w:p w14:paraId="3CF662B6" w14:textId="77777777" w:rsidR="003F6B3B" w:rsidRPr="002F6CD6" w:rsidRDefault="003F6B3B" w:rsidP="008721A5">
            <w:r w:rsidRPr="002F6CD6">
              <w:rPr>
                <w:i/>
                <w:iCs/>
              </w:rPr>
              <w:t>Famiglia, ribellione, libertà</w:t>
            </w:r>
          </w:p>
        </w:tc>
        <w:tc>
          <w:tcPr>
            <w:tcW w:w="8713" w:type="dxa"/>
            <w:vAlign w:val="center"/>
            <w:hideMark/>
          </w:tcPr>
          <w:p w14:paraId="5335C2A6" w14:textId="353839CB" w:rsidR="003F6B3B" w:rsidRPr="002F6CD6" w:rsidRDefault="003F6B3B" w:rsidP="008721A5">
            <w:r w:rsidRPr="002F6CD6">
              <w:rPr>
                <w:b/>
                <w:bCs/>
              </w:rPr>
              <w:t>PREADO:</w:t>
            </w:r>
            <w:r w:rsidRPr="002F6CD6">
              <w:t xml:space="preserve"> Riconoscere la propria famiglia come luogo di origine, accoglienza e talvolta conflitto; scoprire che la libertà cresce nella relazione e nella responsabilità.</w:t>
            </w:r>
          </w:p>
        </w:tc>
      </w:tr>
      <w:tr w:rsidR="003F6B3B" w:rsidRPr="002F6CD6" w14:paraId="428559F8" w14:textId="77777777" w:rsidTr="008721A5">
        <w:trPr>
          <w:tblCellSpacing w:w="15" w:type="dxa"/>
        </w:trPr>
        <w:tc>
          <w:tcPr>
            <w:tcW w:w="2507" w:type="dxa"/>
            <w:vAlign w:val="center"/>
          </w:tcPr>
          <w:p w14:paraId="54006A8E" w14:textId="77777777" w:rsidR="003F6B3B" w:rsidRPr="00410A82" w:rsidRDefault="003F6B3B" w:rsidP="008721A5">
            <w:pPr>
              <w:rPr>
                <w:highlight w:val="magenta"/>
              </w:rPr>
            </w:pPr>
          </w:p>
        </w:tc>
        <w:tc>
          <w:tcPr>
            <w:tcW w:w="2947" w:type="dxa"/>
            <w:vAlign w:val="center"/>
          </w:tcPr>
          <w:p w14:paraId="2F049CE8" w14:textId="77777777" w:rsidR="003F6B3B" w:rsidRPr="00410A82" w:rsidRDefault="003F6B3B" w:rsidP="008721A5">
            <w:pPr>
              <w:rPr>
                <w:highlight w:val="magenta"/>
              </w:rPr>
            </w:pPr>
          </w:p>
        </w:tc>
        <w:tc>
          <w:tcPr>
            <w:tcW w:w="8713" w:type="dxa"/>
            <w:vAlign w:val="center"/>
          </w:tcPr>
          <w:p w14:paraId="5F044985" w14:textId="77777777" w:rsidR="003F6B3B" w:rsidRPr="00410A82" w:rsidRDefault="003F6B3B" w:rsidP="008721A5">
            <w:pPr>
              <w:rPr>
                <w:highlight w:val="magenta"/>
              </w:rPr>
            </w:pPr>
          </w:p>
        </w:tc>
      </w:tr>
      <w:tr w:rsidR="003F6B3B" w:rsidRPr="002F6CD6" w14:paraId="77A34086" w14:textId="77777777" w:rsidTr="008721A5">
        <w:trPr>
          <w:tblCellSpacing w:w="15" w:type="dxa"/>
        </w:trPr>
        <w:tc>
          <w:tcPr>
            <w:tcW w:w="2507" w:type="dxa"/>
            <w:vAlign w:val="center"/>
            <w:hideMark/>
          </w:tcPr>
          <w:p w14:paraId="10D95317" w14:textId="490DED19" w:rsidR="003F6B3B" w:rsidRPr="002F6CD6" w:rsidRDefault="003F6B3B" w:rsidP="008721A5">
            <w:r w:rsidRPr="002F6CD6">
              <w:rPr>
                <w:b/>
                <w:bCs/>
              </w:rPr>
              <w:t>Velluto</w:t>
            </w:r>
          </w:p>
        </w:tc>
        <w:tc>
          <w:tcPr>
            <w:tcW w:w="2947" w:type="dxa"/>
            <w:vAlign w:val="center"/>
            <w:hideMark/>
          </w:tcPr>
          <w:p w14:paraId="7C556495" w14:textId="77777777" w:rsidR="003F6B3B" w:rsidRPr="002F6CD6" w:rsidRDefault="003F6B3B" w:rsidP="008721A5">
            <w:r w:rsidRPr="002F6CD6">
              <w:rPr>
                <w:i/>
                <w:iCs/>
              </w:rPr>
              <w:t>Rapporto con la Chiesa</w:t>
            </w:r>
          </w:p>
        </w:tc>
        <w:tc>
          <w:tcPr>
            <w:tcW w:w="8713" w:type="dxa"/>
            <w:vAlign w:val="center"/>
            <w:hideMark/>
          </w:tcPr>
          <w:p w14:paraId="7300900D" w14:textId="364DB572" w:rsidR="003F6B3B" w:rsidRPr="002F6CD6" w:rsidRDefault="003F6B3B" w:rsidP="008721A5">
            <w:r w:rsidRPr="002F6CD6">
              <w:rPr>
                <w:b/>
                <w:bCs/>
              </w:rPr>
              <w:t>PREADO:</w:t>
            </w:r>
            <w:r w:rsidRPr="002F6CD6">
              <w:t xml:space="preserve"> Scoprire la Chiesa come una casa accogliente e viva, da curare e amare; sentirsi parte attiva della comunità cristiana.</w:t>
            </w:r>
            <w:r w:rsidRPr="002F6CD6">
              <w:br/>
            </w:r>
          </w:p>
        </w:tc>
      </w:tr>
      <w:tr w:rsidR="003F6B3B" w:rsidRPr="002F6CD6" w14:paraId="26231B79" w14:textId="77777777" w:rsidTr="008721A5">
        <w:trPr>
          <w:tblCellSpacing w:w="15" w:type="dxa"/>
        </w:trPr>
        <w:tc>
          <w:tcPr>
            <w:tcW w:w="2507" w:type="dxa"/>
            <w:vAlign w:val="center"/>
            <w:hideMark/>
          </w:tcPr>
          <w:p w14:paraId="4CEF53FB" w14:textId="6938CEBD" w:rsidR="003F6B3B" w:rsidRPr="002F6CD6" w:rsidRDefault="003F6B3B" w:rsidP="008721A5">
            <w:r w:rsidRPr="002F6CD6">
              <w:rPr>
                <w:b/>
                <w:bCs/>
              </w:rPr>
              <w:t>Jeans</w:t>
            </w:r>
          </w:p>
        </w:tc>
        <w:tc>
          <w:tcPr>
            <w:tcW w:w="2947" w:type="dxa"/>
            <w:vAlign w:val="center"/>
            <w:hideMark/>
          </w:tcPr>
          <w:p w14:paraId="1475B567" w14:textId="77777777" w:rsidR="003F6B3B" w:rsidRPr="002F6CD6" w:rsidRDefault="003F6B3B" w:rsidP="008721A5">
            <w:r w:rsidRPr="002F6CD6">
              <w:rPr>
                <w:i/>
                <w:iCs/>
              </w:rPr>
              <w:t>Fraternità, amicizia, comunità</w:t>
            </w:r>
          </w:p>
        </w:tc>
        <w:tc>
          <w:tcPr>
            <w:tcW w:w="8713" w:type="dxa"/>
            <w:vAlign w:val="center"/>
            <w:hideMark/>
          </w:tcPr>
          <w:p w14:paraId="02BCF582" w14:textId="43600ECA" w:rsidR="003F6B3B" w:rsidRPr="002F6CD6" w:rsidRDefault="003F6B3B" w:rsidP="008721A5">
            <w:r w:rsidRPr="002F6CD6">
              <w:rPr>
                <w:b/>
                <w:bCs/>
              </w:rPr>
              <w:t>PREADO:</w:t>
            </w:r>
            <w:r w:rsidRPr="002F6CD6">
              <w:t xml:space="preserve"> Imparare che l’amicizia vera è resistente come il jeans: nasce dalla condivisione e dal perdono.</w:t>
            </w:r>
            <w:r w:rsidRPr="002F6CD6">
              <w:br/>
            </w:r>
          </w:p>
        </w:tc>
      </w:tr>
      <w:tr w:rsidR="003F6B3B" w:rsidRPr="002F6CD6" w14:paraId="5C8D8374" w14:textId="77777777" w:rsidTr="008721A5">
        <w:trPr>
          <w:tblCellSpacing w:w="15" w:type="dxa"/>
        </w:trPr>
        <w:tc>
          <w:tcPr>
            <w:tcW w:w="2507" w:type="dxa"/>
            <w:vAlign w:val="center"/>
            <w:hideMark/>
          </w:tcPr>
          <w:p w14:paraId="2BE1C0FC" w14:textId="5564A95A" w:rsidR="003F6B3B" w:rsidRPr="002F6CD6" w:rsidRDefault="003F6B3B" w:rsidP="008721A5">
            <w:r w:rsidRPr="002F6CD6">
              <w:rPr>
                <w:b/>
                <w:bCs/>
              </w:rPr>
              <w:t>Lana</w:t>
            </w:r>
          </w:p>
        </w:tc>
        <w:tc>
          <w:tcPr>
            <w:tcW w:w="2947" w:type="dxa"/>
            <w:vAlign w:val="center"/>
            <w:hideMark/>
          </w:tcPr>
          <w:p w14:paraId="0EB54DBB" w14:textId="77777777" w:rsidR="003F6B3B" w:rsidRPr="002F6CD6" w:rsidRDefault="003F6B3B" w:rsidP="008721A5">
            <w:r w:rsidRPr="002F6CD6">
              <w:rPr>
                <w:i/>
                <w:iCs/>
              </w:rPr>
              <w:t>Preghiera, silenzio, natura, creato</w:t>
            </w:r>
          </w:p>
        </w:tc>
        <w:tc>
          <w:tcPr>
            <w:tcW w:w="8713" w:type="dxa"/>
            <w:vAlign w:val="center"/>
            <w:hideMark/>
          </w:tcPr>
          <w:p w14:paraId="5C73ABAA" w14:textId="5CC25AB7" w:rsidR="003F6B3B" w:rsidRPr="002F6CD6" w:rsidRDefault="003F6B3B" w:rsidP="008721A5">
            <w:r w:rsidRPr="002F6CD6">
              <w:rPr>
                <w:b/>
                <w:bCs/>
              </w:rPr>
              <w:t>PREADO:</w:t>
            </w:r>
            <w:r w:rsidRPr="002F6CD6">
              <w:t xml:space="preserve"> Scoprire il valore del silenzio e della contemplazione; imparare ad ascoltare Dio nella natura e dentro di sé.</w:t>
            </w:r>
          </w:p>
        </w:tc>
      </w:tr>
      <w:tr w:rsidR="003F6B3B" w:rsidRPr="002F6CD6" w14:paraId="63E7B6A1" w14:textId="77777777" w:rsidTr="008721A5">
        <w:trPr>
          <w:tblCellSpacing w:w="15" w:type="dxa"/>
        </w:trPr>
        <w:tc>
          <w:tcPr>
            <w:tcW w:w="2507" w:type="dxa"/>
            <w:vAlign w:val="center"/>
            <w:hideMark/>
          </w:tcPr>
          <w:p w14:paraId="3BF8EC28" w14:textId="53972229" w:rsidR="003F6B3B" w:rsidRPr="002F6CD6" w:rsidRDefault="003F6B3B" w:rsidP="008721A5">
            <w:r w:rsidRPr="002F6CD6">
              <w:rPr>
                <w:b/>
                <w:bCs/>
              </w:rPr>
              <w:t>Iuta</w:t>
            </w:r>
          </w:p>
        </w:tc>
        <w:tc>
          <w:tcPr>
            <w:tcW w:w="2947" w:type="dxa"/>
            <w:vAlign w:val="center"/>
            <w:hideMark/>
          </w:tcPr>
          <w:p w14:paraId="57888D67" w14:textId="77777777" w:rsidR="003F6B3B" w:rsidRPr="002F6CD6" w:rsidRDefault="003F6B3B" w:rsidP="008721A5">
            <w:r w:rsidRPr="002F6CD6">
              <w:rPr>
                <w:i/>
                <w:iCs/>
              </w:rPr>
              <w:t>Essenziale, beni materiali</w:t>
            </w:r>
          </w:p>
        </w:tc>
        <w:tc>
          <w:tcPr>
            <w:tcW w:w="8713" w:type="dxa"/>
            <w:vAlign w:val="center"/>
            <w:hideMark/>
          </w:tcPr>
          <w:p w14:paraId="2CA57E36" w14:textId="68066013" w:rsidR="003F6B3B" w:rsidRPr="002F6CD6" w:rsidRDefault="003F6B3B" w:rsidP="008721A5">
            <w:r w:rsidRPr="002F6CD6">
              <w:rPr>
                <w:b/>
                <w:bCs/>
              </w:rPr>
              <w:t>PREADO:</w:t>
            </w:r>
            <w:r w:rsidRPr="002F6CD6">
              <w:t xml:space="preserve"> Comprendere che la vera ricchezza non è ciò che si possiede ma ciò che si dona; imparare a vivere con semplicità</w:t>
            </w:r>
            <w:r>
              <w:t>, apprezzando ciò che si ha, senza sprechi ed esagerazioni</w:t>
            </w:r>
            <w:r w:rsidRPr="002F6CD6">
              <w:br/>
            </w:r>
          </w:p>
        </w:tc>
      </w:tr>
      <w:tr w:rsidR="003F6B3B" w:rsidRPr="002F6CD6" w14:paraId="4387E729" w14:textId="77777777" w:rsidTr="008721A5">
        <w:trPr>
          <w:tblCellSpacing w:w="15" w:type="dxa"/>
        </w:trPr>
        <w:tc>
          <w:tcPr>
            <w:tcW w:w="2507" w:type="dxa"/>
            <w:vAlign w:val="center"/>
            <w:hideMark/>
          </w:tcPr>
          <w:p w14:paraId="4B563699" w14:textId="498B8DC5" w:rsidR="003F6B3B" w:rsidRPr="002F6CD6" w:rsidRDefault="003F6B3B" w:rsidP="008721A5">
            <w:r w:rsidRPr="002F6CD6">
              <w:rPr>
                <w:b/>
                <w:bCs/>
              </w:rPr>
              <w:t xml:space="preserve"> Pelle</w:t>
            </w:r>
          </w:p>
        </w:tc>
        <w:tc>
          <w:tcPr>
            <w:tcW w:w="2947" w:type="dxa"/>
            <w:vAlign w:val="center"/>
            <w:hideMark/>
          </w:tcPr>
          <w:p w14:paraId="45796BF1" w14:textId="77777777" w:rsidR="003F6B3B" w:rsidRPr="002F6CD6" w:rsidRDefault="003F6B3B" w:rsidP="008721A5">
            <w:r w:rsidRPr="002F6CD6">
              <w:rPr>
                <w:i/>
                <w:iCs/>
              </w:rPr>
              <w:t>Ferite, dolore, morte (Transito)</w:t>
            </w:r>
          </w:p>
        </w:tc>
        <w:tc>
          <w:tcPr>
            <w:tcW w:w="8713" w:type="dxa"/>
            <w:vAlign w:val="center"/>
            <w:hideMark/>
          </w:tcPr>
          <w:p w14:paraId="5E2EC6A7" w14:textId="09CA8B26" w:rsidR="003F6B3B" w:rsidRPr="002F6CD6" w:rsidRDefault="003F6B3B" w:rsidP="008721A5">
            <w:r w:rsidRPr="002F6CD6">
              <w:rPr>
                <w:b/>
                <w:bCs/>
              </w:rPr>
              <w:t>PREADO:</w:t>
            </w:r>
            <w:r w:rsidRPr="002F6CD6">
              <w:t xml:space="preserve"> Accogliere la sofferenza come parte della vita; imparare che anche le ferite possono diventare luogo di incontro e amore.</w:t>
            </w:r>
            <w:r w:rsidRPr="002F6CD6">
              <w:br/>
            </w:r>
          </w:p>
        </w:tc>
      </w:tr>
      <w:tr w:rsidR="003F6B3B" w:rsidRPr="002F6CD6" w14:paraId="2C3EFD4F" w14:textId="77777777" w:rsidTr="008721A5">
        <w:trPr>
          <w:tblCellSpacing w:w="15" w:type="dxa"/>
        </w:trPr>
        <w:tc>
          <w:tcPr>
            <w:tcW w:w="2507" w:type="dxa"/>
            <w:vAlign w:val="center"/>
            <w:hideMark/>
          </w:tcPr>
          <w:p w14:paraId="4FBBD859" w14:textId="3A48D658" w:rsidR="003F6B3B" w:rsidRPr="002F6CD6" w:rsidRDefault="003F6B3B" w:rsidP="008721A5">
            <w:r w:rsidRPr="002F6CD6">
              <w:rPr>
                <w:b/>
                <w:bCs/>
              </w:rPr>
              <w:t>Lino</w:t>
            </w:r>
          </w:p>
        </w:tc>
        <w:tc>
          <w:tcPr>
            <w:tcW w:w="2947" w:type="dxa"/>
            <w:vAlign w:val="center"/>
            <w:hideMark/>
          </w:tcPr>
          <w:p w14:paraId="7467C0F8" w14:textId="77777777" w:rsidR="003F6B3B" w:rsidRPr="002F6CD6" w:rsidRDefault="003F6B3B" w:rsidP="008721A5">
            <w:r w:rsidRPr="002F6CD6">
              <w:rPr>
                <w:i/>
                <w:iCs/>
              </w:rPr>
              <w:t>Affettività, corporeità, dono di sé, sessualità</w:t>
            </w:r>
          </w:p>
        </w:tc>
        <w:tc>
          <w:tcPr>
            <w:tcW w:w="8713" w:type="dxa"/>
            <w:vAlign w:val="center"/>
            <w:hideMark/>
          </w:tcPr>
          <w:p w14:paraId="4B62E6D9" w14:textId="1753C7E3" w:rsidR="003F6B3B" w:rsidRPr="002F6CD6" w:rsidRDefault="003F6B3B" w:rsidP="008721A5">
            <w:r w:rsidRPr="002F6CD6">
              <w:rPr>
                <w:b/>
                <w:bCs/>
              </w:rPr>
              <w:t>PREADO:</w:t>
            </w:r>
            <w:r w:rsidRPr="002F6CD6">
              <w:t xml:space="preserve"> Scoprire il proprio corpo come dono buono e voluto da Dio; educarsi al rispetto di sé e dell’altro.</w:t>
            </w:r>
            <w:r w:rsidRPr="002F6CD6">
              <w:br/>
            </w:r>
          </w:p>
        </w:tc>
      </w:tr>
      <w:tr w:rsidR="003F6B3B" w:rsidRPr="002F6CD6" w14:paraId="5BE77F09" w14:textId="77777777" w:rsidTr="008721A5">
        <w:trPr>
          <w:tblCellSpacing w:w="15" w:type="dxa"/>
        </w:trPr>
        <w:tc>
          <w:tcPr>
            <w:tcW w:w="2507" w:type="dxa"/>
            <w:vAlign w:val="center"/>
            <w:hideMark/>
          </w:tcPr>
          <w:p w14:paraId="07887773" w14:textId="042801BF" w:rsidR="003F6B3B" w:rsidRPr="002F6CD6" w:rsidRDefault="003F6B3B" w:rsidP="008721A5">
            <w:r w:rsidRPr="002F6CD6">
              <w:rPr>
                <w:b/>
                <w:bCs/>
              </w:rPr>
              <w:t>Seta</w:t>
            </w:r>
          </w:p>
        </w:tc>
        <w:tc>
          <w:tcPr>
            <w:tcW w:w="2947" w:type="dxa"/>
            <w:vAlign w:val="center"/>
            <w:hideMark/>
          </w:tcPr>
          <w:p w14:paraId="195B2FA7" w14:textId="77777777" w:rsidR="003F6B3B" w:rsidRPr="002F6CD6" w:rsidRDefault="003F6B3B" w:rsidP="008721A5">
            <w:r w:rsidRPr="002F6CD6">
              <w:rPr>
                <w:i/>
                <w:iCs/>
              </w:rPr>
              <w:t>Bellezza, santità, arte</w:t>
            </w:r>
          </w:p>
        </w:tc>
        <w:tc>
          <w:tcPr>
            <w:tcW w:w="8713" w:type="dxa"/>
            <w:vAlign w:val="center"/>
            <w:hideMark/>
          </w:tcPr>
          <w:p w14:paraId="5A3FC7F9" w14:textId="0DD7AB4C" w:rsidR="003F6B3B" w:rsidRPr="002F6CD6" w:rsidRDefault="003F6B3B" w:rsidP="008721A5">
            <w:r w:rsidRPr="002F6CD6">
              <w:rPr>
                <w:b/>
                <w:bCs/>
              </w:rPr>
              <w:t>PREADO:</w:t>
            </w:r>
            <w:r w:rsidRPr="002F6CD6">
              <w:t xml:space="preserve"> Scoprire la bellezza come via per incontrare Dio; imparare ad ammirare e custodire ciò che è bello.</w:t>
            </w:r>
            <w:r w:rsidRPr="002F6CD6">
              <w:br/>
            </w:r>
          </w:p>
        </w:tc>
      </w:tr>
    </w:tbl>
    <w:p w14:paraId="68C961A4" w14:textId="77777777" w:rsidR="003F6B3B" w:rsidRPr="00FE5BFA" w:rsidRDefault="003F6B3B" w:rsidP="003F6B3B"/>
    <w:p w14:paraId="10B3B7FB" w14:textId="77777777" w:rsidR="003F6B3B" w:rsidRDefault="003F6B3B" w:rsidP="003F6B3B">
      <w:r w:rsidRPr="00FE5BFA">
        <w:t xml:space="preserve">In questa tabella trovi i </w:t>
      </w:r>
      <w:proofErr w:type="spellStart"/>
      <w:r w:rsidRPr="00FE5BFA">
        <w:t>sottobiettivi</w:t>
      </w:r>
      <w:proofErr w:type="spellEnd"/>
      <w:r w:rsidRPr="00FE5BFA">
        <w:t xml:space="preserve"> del campo estivo. </w:t>
      </w:r>
    </w:p>
    <w:p w14:paraId="59A5E522" w14:textId="2A07AFB2" w:rsidR="003F6B3B" w:rsidRDefault="00010429" w:rsidP="00010429">
      <w:pPr>
        <w:jc w:val="both"/>
      </w:pPr>
      <w:r>
        <w:t xml:space="preserve">Ad </w:t>
      </w:r>
      <w:r w:rsidR="003F6B3B" w:rsidRPr="00FE5BFA">
        <w:t>ogni Focus/obiettivo abbiamo legato un</w:t>
      </w:r>
      <w:r>
        <w:t xml:space="preserve">a stoffa: ci rimanda ad alcune </w:t>
      </w:r>
      <w:r w:rsidR="003F6B3B">
        <w:t>tematiche che nella vita d</w:t>
      </w:r>
      <w:r>
        <w:t>i Francesco</w:t>
      </w:r>
      <w:r w:rsidR="003F6B3B">
        <w:t xml:space="preserve"> sono state importanti e che anche un</w:t>
      </w:r>
      <w:r>
        <w:t xml:space="preserve"> pre</w:t>
      </w:r>
      <w:r w:rsidR="003F6B3B">
        <w:t>adolescente</w:t>
      </w:r>
      <w:r>
        <w:t xml:space="preserve"> sperimenta nella sua vita.</w:t>
      </w:r>
    </w:p>
    <w:p w14:paraId="4C543818" w14:textId="03EBFB63" w:rsidR="003F6B3B" w:rsidRDefault="003F6B3B" w:rsidP="00010429">
      <w:pPr>
        <w:jc w:val="both"/>
      </w:pPr>
      <w:r>
        <w:t>Queste tematiche concorrono tutte a far dialogare la vita dell’adolescente con la vita di Francesco, con lo scopo di far vedere che in ognuno di noi c’è la possibilità di chiedersi davvero, nella vita di tutti i giorni</w:t>
      </w:r>
      <w:r w:rsidR="00010429">
        <w:t>,</w:t>
      </w:r>
      <w:r>
        <w:t xml:space="preserve"> quale sia la ricchezza più grande!</w:t>
      </w:r>
    </w:p>
    <w:p w14:paraId="55F8DC64" w14:textId="22AAD475" w:rsidR="003F6B3B" w:rsidRDefault="003F6B3B" w:rsidP="00010429">
      <w:pPr>
        <w:jc w:val="both"/>
      </w:pPr>
      <w:r w:rsidRPr="00FE5BFA">
        <w:t>Per ogni giornata, in base all’obiettivo</w:t>
      </w:r>
      <w:r>
        <w:t xml:space="preserve"> è stata individuat</w:t>
      </w:r>
      <w:r w:rsidR="00010429">
        <w:t>o</w:t>
      </w:r>
      <w:r>
        <w:t xml:space="preserve"> un brano della </w:t>
      </w:r>
      <w:r w:rsidRPr="00FE5BFA">
        <w:t>parola di Dio</w:t>
      </w:r>
      <w:r>
        <w:t xml:space="preserve">. Questo con il suo commento ha lo scopo di andare in profondità del tema per </w:t>
      </w:r>
      <w:r w:rsidR="00010429">
        <w:t>guidare</w:t>
      </w:r>
      <w:r>
        <w:t xml:space="preserve"> a porsi delle domande sulla propria fede. </w:t>
      </w:r>
    </w:p>
    <w:p w14:paraId="472BC2D7" w14:textId="637487C4" w:rsidR="003F6B3B" w:rsidRPr="00FE5BFA" w:rsidRDefault="003F6B3B" w:rsidP="00010429">
      <w:pPr>
        <w:jc w:val="both"/>
      </w:pPr>
      <w:r>
        <w:t>Sono poi state pensate alcune celebrazioni ad Hoc, che potete scaricare nella sezione MOMENTI CELEBRATIVI</w:t>
      </w:r>
      <w:r w:rsidR="00010429">
        <w:t xml:space="preserve">: una </w:t>
      </w:r>
      <w:r>
        <w:t>veglia alle stelle</w:t>
      </w:r>
      <w:r w:rsidR="00010429">
        <w:t>, una celebrazione penitenziale e una traccia per un momento di deserto</w:t>
      </w:r>
      <w:r>
        <w:t>, da proporre quando e come lo riterrete più utile per il vostro gruppo adolescenti.</w:t>
      </w:r>
    </w:p>
    <w:p w14:paraId="74DE9C20" w14:textId="5BB394F2" w:rsidR="003F6B3B" w:rsidRPr="00FE5BFA" w:rsidRDefault="003F6B3B" w:rsidP="00010429">
      <w:pPr>
        <w:jc w:val="both"/>
      </w:pPr>
      <w:r>
        <w:t xml:space="preserve">Il sussidio poi propone anche delle </w:t>
      </w:r>
      <w:r w:rsidRPr="00FE5BFA">
        <w:t xml:space="preserve">attività pratiche, pensate per attivare delle consapevolezze riguardo all’obiettivo e per creare un momento esperienziale per i ragazzi coinvolti. Per ogni attività vengono poi fatte delle proposte di domande per aiutare </w:t>
      </w:r>
      <w:r w:rsidR="00010429">
        <w:t xml:space="preserve">con una rilettura </w:t>
      </w:r>
      <w:r w:rsidRPr="00FE5BFA">
        <w:t xml:space="preserve">a fissare i pensieri, le emozioni, ma soprattutto </w:t>
      </w:r>
      <w:r w:rsidR="00010429">
        <w:t>sottolineare</w:t>
      </w:r>
      <w:r>
        <w:t xml:space="preserve"> il </w:t>
      </w:r>
      <w:r w:rsidR="00010429">
        <w:t xml:space="preserve">legame del </w:t>
      </w:r>
      <w:r>
        <w:t xml:space="preserve">tema trattato con la loro vita quotidiana. </w:t>
      </w:r>
    </w:p>
    <w:p w14:paraId="5CA8F5CD" w14:textId="44B680F4" w:rsidR="007A213B" w:rsidRPr="007A213B" w:rsidRDefault="007A213B" w:rsidP="00580CBD">
      <w:pPr>
        <w:jc w:val="both"/>
      </w:pPr>
      <w:r w:rsidRPr="007A213B">
        <w:t>Per ogni giornata</w:t>
      </w:r>
      <w:r>
        <w:t xml:space="preserve"> offriamo alcuni spunti per la preghiera del mattino e della sera. Per la mattina, suggeriamo di utilizzare il brano biblico</w:t>
      </w:r>
      <w:r w:rsidR="00010429">
        <w:t xml:space="preserve"> insieme</w:t>
      </w:r>
      <w:r>
        <w:t xml:space="preserve"> </w:t>
      </w:r>
      <w:r w:rsidR="00010429">
        <w:t>a</w:t>
      </w:r>
      <w:r>
        <w:t xml:space="preserve">l commento, </w:t>
      </w:r>
      <w:r w:rsidR="0057719E">
        <w:t xml:space="preserve">ad un piccolo </w:t>
      </w:r>
      <w:r>
        <w:t xml:space="preserve">impegno e </w:t>
      </w:r>
      <w:r w:rsidR="0057719E">
        <w:t>al</w:t>
      </w:r>
      <w:r>
        <w:t>la preghiera. Per la sera, d</w:t>
      </w:r>
      <w:r w:rsidRPr="001D0B5F">
        <w:t xml:space="preserve">ue versi tratti dalla </w:t>
      </w:r>
      <w:r w:rsidRPr="001D0B5F">
        <w:rPr>
          <w:i/>
          <w:iCs/>
        </w:rPr>
        <w:t>Preghiera semplice</w:t>
      </w:r>
      <w:r>
        <w:rPr>
          <w:i/>
          <w:iCs/>
        </w:rPr>
        <w:t xml:space="preserve">, </w:t>
      </w:r>
      <w:r>
        <w:t>u</w:t>
      </w:r>
      <w:r w:rsidRPr="001D0B5F">
        <w:t xml:space="preserve">n passo </w:t>
      </w:r>
      <w:r w:rsidR="00580CBD">
        <w:t xml:space="preserve">con commento </w:t>
      </w:r>
      <w:r w:rsidRPr="001D0B5F">
        <w:t xml:space="preserve">dei </w:t>
      </w:r>
      <w:r w:rsidRPr="001D0B5F">
        <w:rPr>
          <w:i/>
          <w:iCs/>
        </w:rPr>
        <w:t>Fioretti di San Francesco</w:t>
      </w:r>
      <w:r w:rsidRPr="001D0B5F">
        <w:t xml:space="preserve"> </w:t>
      </w:r>
      <w:r w:rsidRPr="007A213B">
        <w:t>(abbiamo cercato di prendere in considerazione un capitolo per ciascun giorno, tagliandolo in modo da ridurlo, ma tenendo la narrazione completa, e riscrivendolo in italiano corrente perché fosse più comprensibile</w:t>
      </w:r>
      <w:r w:rsidR="00580CBD">
        <w:t xml:space="preserve">; i </w:t>
      </w:r>
      <w:r w:rsidRPr="007A213B">
        <w:t xml:space="preserve">passi </w:t>
      </w:r>
      <w:r w:rsidR="00580CBD">
        <w:t xml:space="preserve">scelti </w:t>
      </w:r>
      <w:r w:rsidRPr="007A213B">
        <w:t>sono legati ai versi del giorno della Preghiera semplice e anche al passo biblico della mattina)</w:t>
      </w:r>
      <w:r w:rsidR="00580CBD">
        <w:t>; un e</w:t>
      </w:r>
      <w:r w:rsidRPr="001D0B5F">
        <w:t xml:space="preserve">same di coscienza con tre domande guida </w:t>
      </w:r>
      <w:r w:rsidR="00580CBD">
        <w:t>e d</w:t>
      </w:r>
      <w:r w:rsidRPr="001D0B5F">
        <w:t>ue versetti del Sal 90</w:t>
      </w:r>
      <w:r w:rsidR="00580CBD">
        <w:t xml:space="preserve">. </w:t>
      </w:r>
    </w:p>
    <w:p w14:paraId="14D9706B" w14:textId="6F757CD7" w:rsidR="003F6B3B" w:rsidRDefault="003F6B3B" w:rsidP="0057719E">
      <w:pPr>
        <w:jc w:val="both"/>
      </w:pPr>
      <w:r w:rsidRPr="00FE5BFA">
        <w:t>Abbiamo poi pensato ad una sezione CONTENUTI EXTRA, che aggiorneremo con musiche, canzoni, testi, film che possono essere utilizzati per creare momenti, o suggestioni ulteriori.</w:t>
      </w:r>
    </w:p>
    <w:p w14:paraId="2FD578C1" w14:textId="390FE969" w:rsidR="003F6B3B" w:rsidRDefault="0057719E" w:rsidP="0057719E">
      <w:pPr>
        <w:jc w:val="both"/>
      </w:pPr>
      <w:r>
        <w:t>S</w:t>
      </w:r>
      <w:r w:rsidR="003F6B3B">
        <w:t xml:space="preserve">empre nella sezione download </w:t>
      </w:r>
      <w:r>
        <w:t xml:space="preserve">potete scaricare </w:t>
      </w:r>
      <w:r w:rsidR="003F6B3B">
        <w:t>una mappa progettuale, che vorrebbe essere uno strumento per aiutarvi ed orientarvi nella progettazione di questo campo</w:t>
      </w:r>
    </w:p>
    <w:p w14:paraId="2B865051" w14:textId="3CD010D7" w:rsidR="003F6B3B" w:rsidRDefault="003F6B3B" w:rsidP="0057719E">
      <w:pPr>
        <w:jc w:val="both"/>
      </w:pPr>
      <w:r>
        <w:t>Nell’homepage del campo estivo, trovate anche quest’anno l’inno del CAMPO e il logo in formato JPEG e PDF, in modo da creare la colonna</w:t>
      </w:r>
      <w:r w:rsidR="0057719E">
        <w:t xml:space="preserve"> sonora</w:t>
      </w:r>
      <w:r>
        <w:t xml:space="preserve"> estiva oppure i gadget</w:t>
      </w:r>
      <w:r w:rsidRPr="00326245">
        <w:t xml:space="preserve"> </w:t>
      </w:r>
      <w:r>
        <w:t>della vostra esperienza.</w:t>
      </w:r>
    </w:p>
    <w:p w14:paraId="5AC402D9" w14:textId="77777777" w:rsidR="003F6B3B" w:rsidRDefault="003F6B3B" w:rsidP="003F6B3B"/>
    <w:p w14:paraId="729F7C7C" w14:textId="77777777" w:rsidR="0057719E" w:rsidRDefault="0057719E" w:rsidP="003F6B3B"/>
    <w:p w14:paraId="664133B4" w14:textId="77777777" w:rsidR="0057719E" w:rsidRDefault="0057719E" w:rsidP="003F6B3B"/>
    <w:p w14:paraId="5DED761E" w14:textId="77777777" w:rsidR="0057719E" w:rsidRDefault="0057719E" w:rsidP="003F6B3B"/>
    <w:p w14:paraId="1E9CB0BF" w14:textId="77777777" w:rsidR="0057719E" w:rsidRDefault="0057719E" w:rsidP="003F6B3B"/>
    <w:p w14:paraId="2486509C" w14:textId="77777777" w:rsidR="0057719E" w:rsidRDefault="0057719E" w:rsidP="003F6B3B"/>
    <w:p w14:paraId="2CAE2D5A" w14:textId="77777777" w:rsidR="003F6B3B" w:rsidRDefault="003F6B3B" w:rsidP="003F6B3B"/>
    <w:p w14:paraId="72113D11" w14:textId="77777777" w:rsidR="003F6B3B" w:rsidRDefault="003F6B3B"/>
    <w:sectPr w:rsidR="003F6B3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reyfold">
    <w:panose1 w:val="00000000000000000000"/>
    <w:charset w:val="00"/>
    <w:family w:val="modern"/>
    <w:notTrueType/>
    <w:pitch w:val="variable"/>
    <w:sig w:usb0="80000003" w:usb1="10000000" w:usb2="00000000" w:usb3="00000000" w:csb0="00000001" w:csb1="00000000"/>
  </w:font>
  <w:font w:name="Pamit">
    <w:panose1 w:val="00000000000000000000"/>
    <w:charset w:val="00"/>
    <w:family w:val="modern"/>
    <w:notTrueType/>
    <w:pitch w:val="variable"/>
    <w:sig w:usb0="80000027" w:usb1="0000000A" w:usb2="00000000" w:usb3="00000000" w:csb0="00000001" w:csb1="00000000"/>
  </w:font>
  <w:font w:name="Mystical Woods Rough Script">
    <w:charset w:val="00"/>
    <w:family w:val="auto"/>
    <w:pitch w:val="variable"/>
    <w:sig w:usb0="2000000F" w:usb1="1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939E6"/>
    <w:multiLevelType w:val="hybridMultilevel"/>
    <w:tmpl w:val="B562F8C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E83616"/>
    <w:multiLevelType w:val="hybridMultilevel"/>
    <w:tmpl w:val="3E5EEA4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AA45C42"/>
    <w:multiLevelType w:val="multilevel"/>
    <w:tmpl w:val="4FE2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F37C9B"/>
    <w:multiLevelType w:val="hybridMultilevel"/>
    <w:tmpl w:val="FDAA19B6"/>
    <w:lvl w:ilvl="0" w:tplc="ABF8DD8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EC2236A"/>
    <w:multiLevelType w:val="hybridMultilevel"/>
    <w:tmpl w:val="899A7ED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E733A40"/>
    <w:multiLevelType w:val="hybridMultilevel"/>
    <w:tmpl w:val="B45A6DB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2720349"/>
    <w:multiLevelType w:val="hybridMultilevel"/>
    <w:tmpl w:val="3170ED0C"/>
    <w:lvl w:ilvl="0" w:tplc="FD5A18DC">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2867F62"/>
    <w:multiLevelType w:val="hybridMultilevel"/>
    <w:tmpl w:val="6BAC1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7946247"/>
    <w:multiLevelType w:val="hybridMultilevel"/>
    <w:tmpl w:val="FB127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A313520"/>
    <w:multiLevelType w:val="hybridMultilevel"/>
    <w:tmpl w:val="87309F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84452219">
    <w:abstractNumId w:val="9"/>
  </w:num>
  <w:num w:numId="2" w16cid:durableId="1146245381">
    <w:abstractNumId w:val="7"/>
  </w:num>
  <w:num w:numId="3" w16cid:durableId="1270549723">
    <w:abstractNumId w:val="8"/>
  </w:num>
  <w:num w:numId="4" w16cid:durableId="731199522">
    <w:abstractNumId w:val="1"/>
  </w:num>
  <w:num w:numId="5" w16cid:durableId="1592007499">
    <w:abstractNumId w:val="4"/>
  </w:num>
  <w:num w:numId="6" w16cid:durableId="1080325127">
    <w:abstractNumId w:val="2"/>
  </w:num>
  <w:num w:numId="7" w16cid:durableId="1987975995">
    <w:abstractNumId w:val="3"/>
  </w:num>
  <w:num w:numId="8" w16cid:durableId="408962508">
    <w:abstractNumId w:val="5"/>
  </w:num>
  <w:num w:numId="9" w16cid:durableId="125319484">
    <w:abstractNumId w:val="6"/>
  </w:num>
  <w:num w:numId="10" w16cid:durableId="133060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B3B"/>
    <w:rsid w:val="00010429"/>
    <w:rsid w:val="000300B4"/>
    <w:rsid w:val="00123328"/>
    <w:rsid w:val="001A57A7"/>
    <w:rsid w:val="001A79D3"/>
    <w:rsid w:val="001D1811"/>
    <w:rsid w:val="001E1950"/>
    <w:rsid w:val="001E65FF"/>
    <w:rsid w:val="00217D1B"/>
    <w:rsid w:val="00265723"/>
    <w:rsid w:val="002853C3"/>
    <w:rsid w:val="002E66D6"/>
    <w:rsid w:val="00320303"/>
    <w:rsid w:val="00372BA6"/>
    <w:rsid w:val="0039626D"/>
    <w:rsid w:val="003F6B3B"/>
    <w:rsid w:val="00406013"/>
    <w:rsid w:val="00412C8B"/>
    <w:rsid w:val="00420C70"/>
    <w:rsid w:val="004A2EEA"/>
    <w:rsid w:val="004E6DB7"/>
    <w:rsid w:val="0057719E"/>
    <w:rsid w:val="00580CBD"/>
    <w:rsid w:val="005827C9"/>
    <w:rsid w:val="005A78AB"/>
    <w:rsid w:val="005D26FB"/>
    <w:rsid w:val="00624AC7"/>
    <w:rsid w:val="0066210B"/>
    <w:rsid w:val="00681310"/>
    <w:rsid w:val="006C640E"/>
    <w:rsid w:val="006D00DD"/>
    <w:rsid w:val="006E6F5D"/>
    <w:rsid w:val="006F5187"/>
    <w:rsid w:val="00744AA4"/>
    <w:rsid w:val="0078166D"/>
    <w:rsid w:val="00783012"/>
    <w:rsid w:val="007857E0"/>
    <w:rsid w:val="007A213B"/>
    <w:rsid w:val="00813D71"/>
    <w:rsid w:val="00832759"/>
    <w:rsid w:val="00845641"/>
    <w:rsid w:val="00850F26"/>
    <w:rsid w:val="009020F3"/>
    <w:rsid w:val="009035A2"/>
    <w:rsid w:val="0091023B"/>
    <w:rsid w:val="00942261"/>
    <w:rsid w:val="009B4D11"/>
    <w:rsid w:val="00A13E0F"/>
    <w:rsid w:val="00A5135F"/>
    <w:rsid w:val="00A52603"/>
    <w:rsid w:val="00A80733"/>
    <w:rsid w:val="00AE39E9"/>
    <w:rsid w:val="00B01E49"/>
    <w:rsid w:val="00B0359E"/>
    <w:rsid w:val="00B13AE6"/>
    <w:rsid w:val="00B5749C"/>
    <w:rsid w:val="00BC10FB"/>
    <w:rsid w:val="00BC641C"/>
    <w:rsid w:val="00BC6C2A"/>
    <w:rsid w:val="00C201F3"/>
    <w:rsid w:val="00C965C7"/>
    <w:rsid w:val="00CD6001"/>
    <w:rsid w:val="00CE457B"/>
    <w:rsid w:val="00CE742A"/>
    <w:rsid w:val="00CF3514"/>
    <w:rsid w:val="00D165F7"/>
    <w:rsid w:val="00D57EA9"/>
    <w:rsid w:val="00D83571"/>
    <w:rsid w:val="00D9566A"/>
    <w:rsid w:val="00DA413F"/>
    <w:rsid w:val="00DC1825"/>
    <w:rsid w:val="00DE354F"/>
    <w:rsid w:val="00E53EF1"/>
    <w:rsid w:val="00E712C8"/>
    <w:rsid w:val="00E74960"/>
    <w:rsid w:val="00E81A8F"/>
    <w:rsid w:val="00EA0B23"/>
    <w:rsid w:val="00ED5EDE"/>
    <w:rsid w:val="00EE04C5"/>
    <w:rsid w:val="00EE20ED"/>
    <w:rsid w:val="00F21D61"/>
    <w:rsid w:val="00F602C1"/>
    <w:rsid w:val="00FC1A5F"/>
    <w:rsid w:val="00FC405F"/>
    <w:rsid w:val="00FD0364"/>
    <w:rsid w:val="00FD3E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FA902"/>
  <w15:chartTrackingRefBased/>
  <w15:docId w15:val="{ADAB42F8-CFFA-4BC1-8C75-2DF0B4DE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F6B3B"/>
  </w:style>
  <w:style w:type="paragraph" w:styleId="Titolo1">
    <w:name w:val="heading 1"/>
    <w:basedOn w:val="Normale"/>
    <w:next w:val="Normale"/>
    <w:link w:val="Titolo1Carattere"/>
    <w:uiPriority w:val="9"/>
    <w:qFormat/>
    <w:rsid w:val="003F6B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F6B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F6B3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F6B3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F6B3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F6B3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F6B3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F6B3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F6B3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F6B3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F6B3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F6B3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F6B3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F6B3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F6B3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F6B3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F6B3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F6B3B"/>
    <w:rPr>
      <w:rFonts w:eastAsiaTheme="majorEastAsia" w:cstheme="majorBidi"/>
      <w:color w:val="272727" w:themeColor="text1" w:themeTint="D8"/>
    </w:rPr>
  </w:style>
  <w:style w:type="paragraph" w:styleId="Titolo">
    <w:name w:val="Title"/>
    <w:basedOn w:val="Normale"/>
    <w:next w:val="Normale"/>
    <w:link w:val="TitoloCarattere"/>
    <w:uiPriority w:val="10"/>
    <w:qFormat/>
    <w:rsid w:val="003F6B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F6B3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F6B3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F6B3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F6B3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F6B3B"/>
    <w:rPr>
      <w:i/>
      <w:iCs/>
      <w:color w:val="404040" w:themeColor="text1" w:themeTint="BF"/>
    </w:rPr>
  </w:style>
  <w:style w:type="paragraph" w:styleId="Paragrafoelenco">
    <w:name w:val="List Paragraph"/>
    <w:basedOn w:val="Normale"/>
    <w:uiPriority w:val="34"/>
    <w:qFormat/>
    <w:rsid w:val="003F6B3B"/>
    <w:pPr>
      <w:ind w:left="720"/>
      <w:contextualSpacing/>
    </w:pPr>
  </w:style>
  <w:style w:type="character" w:styleId="Enfasiintensa">
    <w:name w:val="Intense Emphasis"/>
    <w:basedOn w:val="Carpredefinitoparagrafo"/>
    <w:uiPriority w:val="21"/>
    <w:qFormat/>
    <w:rsid w:val="003F6B3B"/>
    <w:rPr>
      <w:i/>
      <w:iCs/>
      <w:color w:val="0F4761" w:themeColor="accent1" w:themeShade="BF"/>
    </w:rPr>
  </w:style>
  <w:style w:type="paragraph" w:styleId="Citazioneintensa">
    <w:name w:val="Intense Quote"/>
    <w:basedOn w:val="Normale"/>
    <w:next w:val="Normale"/>
    <w:link w:val="CitazioneintensaCarattere"/>
    <w:uiPriority w:val="30"/>
    <w:qFormat/>
    <w:rsid w:val="003F6B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F6B3B"/>
    <w:rPr>
      <w:i/>
      <w:iCs/>
      <w:color w:val="0F4761" w:themeColor="accent1" w:themeShade="BF"/>
    </w:rPr>
  </w:style>
  <w:style w:type="character" w:styleId="Riferimentointenso">
    <w:name w:val="Intense Reference"/>
    <w:basedOn w:val="Carpredefinitoparagrafo"/>
    <w:uiPriority w:val="32"/>
    <w:qFormat/>
    <w:rsid w:val="003F6B3B"/>
    <w:rPr>
      <w:b/>
      <w:bCs/>
      <w:smallCaps/>
      <w:color w:val="0F4761" w:themeColor="accent1" w:themeShade="BF"/>
      <w:spacing w:val="5"/>
    </w:rPr>
  </w:style>
  <w:style w:type="paragraph" w:customStyle="1" w:styleId="Stile1">
    <w:name w:val="Stile1"/>
    <w:basedOn w:val="Normale"/>
    <w:link w:val="Stile1Carattere"/>
    <w:qFormat/>
    <w:rsid w:val="003F6B3B"/>
    <w:rPr>
      <w:rFonts w:ascii="Greyfold" w:hAnsi="Greyfold"/>
      <w:b/>
      <w:bCs/>
      <w:sz w:val="52"/>
      <w:szCs w:val="52"/>
    </w:rPr>
  </w:style>
  <w:style w:type="character" w:customStyle="1" w:styleId="Stile1Carattere">
    <w:name w:val="Stile1 Carattere"/>
    <w:basedOn w:val="Carpredefinitoparagrafo"/>
    <w:link w:val="Stile1"/>
    <w:rsid w:val="003F6B3B"/>
    <w:rPr>
      <w:rFonts w:ascii="Greyfold" w:hAnsi="Greyfold"/>
      <w:b/>
      <w:bCs/>
      <w:sz w:val="52"/>
      <w:szCs w:val="52"/>
    </w:rPr>
  </w:style>
  <w:style w:type="paragraph" w:customStyle="1" w:styleId="Stile2">
    <w:name w:val="Stile2"/>
    <w:basedOn w:val="Normale"/>
    <w:link w:val="Stile2Carattere"/>
    <w:qFormat/>
    <w:rsid w:val="003F6B3B"/>
    <w:rPr>
      <w:rFonts w:ascii="Pamit" w:hAnsi="Pamit"/>
    </w:rPr>
  </w:style>
  <w:style w:type="character" w:customStyle="1" w:styleId="Stile2Carattere">
    <w:name w:val="Stile2 Carattere"/>
    <w:basedOn w:val="Carpredefinitoparagrafo"/>
    <w:link w:val="Stile2"/>
    <w:rsid w:val="003F6B3B"/>
    <w:rPr>
      <w:rFonts w:ascii="Pamit" w:hAnsi="Pamit"/>
    </w:rPr>
  </w:style>
  <w:style w:type="paragraph" w:customStyle="1" w:styleId="Stile3">
    <w:name w:val="Stile3"/>
    <w:basedOn w:val="Stile1"/>
    <w:link w:val="Stile3Carattere"/>
    <w:qFormat/>
    <w:rsid w:val="003F6B3B"/>
    <w:pPr>
      <w:jc w:val="right"/>
    </w:pPr>
    <w:rPr>
      <w:color w:val="00B050"/>
      <w:sz w:val="28"/>
      <w:szCs w:val="28"/>
    </w:rPr>
  </w:style>
  <w:style w:type="character" w:customStyle="1" w:styleId="Stile3Carattere">
    <w:name w:val="Stile3 Carattere"/>
    <w:basedOn w:val="Stile1Carattere"/>
    <w:link w:val="Stile3"/>
    <w:rsid w:val="003F6B3B"/>
    <w:rPr>
      <w:rFonts w:ascii="Greyfold" w:hAnsi="Greyfold"/>
      <w:b/>
      <w:bCs/>
      <w:color w:val="00B050"/>
      <w:sz w:val="28"/>
      <w:szCs w:val="28"/>
    </w:rPr>
  </w:style>
  <w:style w:type="character" w:styleId="Collegamentoipertestuale">
    <w:name w:val="Hyperlink"/>
    <w:basedOn w:val="Carpredefinitoparagrafo"/>
    <w:uiPriority w:val="99"/>
    <w:unhideWhenUsed/>
    <w:rsid w:val="003F6B3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75925">
      <w:bodyDiv w:val="1"/>
      <w:marLeft w:val="0"/>
      <w:marRight w:val="0"/>
      <w:marTop w:val="0"/>
      <w:marBottom w:val="0"/>
      <w:divBdr>
        <w:top w:val="none" w:sz="0" w:space="0" w:color="auto"/>
        <w:left w:val="none" w:sz="0" w:space="0" w:color="auto"/>
        <w:bottom w:val="none" w:sz="0" w:space="0" w:color="auto"/>
        <w:right w:val="none" w:sz="0" w:space="0" w:color="auto"/>
      </w:divBdr>
      <w:divsChild>
        <w:div w:id="561671362">
          <w:marLeft w:val="0"/>
          <w:marRight w:val="0"/>
          <w:marTop w:val="0"/>
          <w:marBottom w:val="0"/>
          <w:divBdr>
            <w:top w:val="none" w:sz="0" w:space="0" w:color="auto"/>
            <w:left w:val="none" w:sz="0" w:space="0" w:color="auto"/>
            <w:bottom w:val="none" w:sz="0" w:space="0" w:color="auto"/>
            <w:right w:val="none" w:sz="0" w:space="0" w:color="auto"/>
          </w:divBdr>
        </w:div>
      </w:divsChild>
    </w:div>
    <w:div w:id="420100085">
      <w:bodyDiv w:val="1"/>
      <w:marLeft w:val="0"/>
      <w:marRight w:val="0"/>
      <w:marTop w:val="0"/>
      <w:marBottom w:val="0"/>
      <w:divBdr>
        <w:top w:val="none" w:sz="0" w:space="0" w:color="auto"/>
        <w:left w:val="none" w:sz="0" w:space="0" w:color="auto"/>
        <w:bottom w:val="none" w:sz="0" w:space="0" w:color="auto"/>
        <w:right w:val="none" w:sz="0" w:space="0" w:color="auto"/>
      </w:divBdr>
    </w:div>
    <w:div w:id="821118973">
      <w:bodyDiv w:val="1"/>
      <w:marLeft w:val="0"/>
      <w:marRight w:val="0"/>
      <w:marTop w:val="0"/>
      <w:marBottom w:val="0"/>
      <w:divBdr>
        <w:top w:val="none" w:sz="0" w:space="0" w:color="auto"/>
        <w:left w:val="none" w:sz="0" w:space="0" w:color="auto"/>
        <w:bottom w:val="none" w:sz="0" w:space="0" w:color="auto"/>
        <w:right w:val="none" w:sz="0" w:space="0" w:color="auto"/>
      </w:divBdr>
    </w:div>
    <w:div w:id="910039093">
      <w:bodyDiv w:val="1"/>
      <w:marLeft w:val="0"/>
      <w:marRight w:val="0"/>
      <w:marTop w:val="0"/>
      <w:marBottom w:val="0"/>
      <w:divBdr>
        <w:top w:val="none" w:sz="0" w:space="0" w:color="auto"/>
        <w:left w:val="none" w:sz="0" w:space="0" w:color="auto"/>
        <w:bottom w:val="none" w:sz="0" w:space="0" w:color="auto"/>
        <w:right w:val="none" w:sz="0" w:space="0" w:color="auto"/>
      </w:divBdr>
      <w:divsChild>
        <w:div w:id="1544713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2C19E411F7C624891568F1BD2A45EC8" ma:contentTypeVersion="19" ma:contentTypeDescription="Creare un nuovo documento." ma:contentTypeScope="" ma:versionID="ee9e38f08cfa0cfa6e9f4b71e9fb6281">
  <xsd:schema xmlns:xsd="http://www.w3.org/2001/XMLSchema" xmlns:xs="http://www.w3.org/2001/XMLSchema" xmlns:p="http://schemas.microsoft.com/office/2006/metadata/properties" xmlns:ns2="045105ba-8892-4d86-8d59-f9290605def3" xmlns:ns3="99be439a-1891-4a05-8a49-4ae3788fbf50" targetNamespace="http://schemas.microsoft.com/office/2006/metadata/properties" ma:root="true" ma:fieldsID="bcf15b28639b15cb8ccb77cd30cb4574" ns2:_="" ns3:_="">
    <xsd:import namespace="045105ba-8892-4d86-8d59-f9290605def3"/>
    <xsd:import namespace="99be439a-1891-4a05-8a49-4ae3788fbf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105ba-8892-4d86-8d59-f9290605def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dc0947db-f97a-469b-beb8-f8062a4913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be439a-1891-4a05-8a49-4ae3788fbf5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516c601-1583-4f6a-b84d-1fdbf489e132}" ma:internalName="TaxCatchAll" ma:showField="CatchAllData" ma:web="99be439a-1891-4a05-8a49-4ae3788fbf5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5105ba-8892-4d86-8d59-f9290605def3">
      <Terms xmlns="http://schemas.microsoft.com/office/infopath/2007/PartnerControls"/>
    </lcf76f155ced4ddcb4097134ff3c332f>
    <TaxCatchAll xmlns="99be439a-1891-4a05-8a49-4ae3788fbf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E725AC-16C6-4DD1-B183-0F01C4810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105ba-8892-4d86-8d59-f9290605def3"/>
    <ds:schemaRef ds:uri="99be439a-1891-4a05-8a49-4ae3788fb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661FF4-9019-422E-89D4-EC08046A1C0C}">
  <ds:schemaRefs>
    <ds:schemaRef ds:uri="http://schemas.microsoft.com/office/2006/metadata/properties"/>
    <ds:schemaRef ds:uri="http://schemas.microsoft.com/office/infopath/2007/PartnerControls"/>
    <ds:schemaRef ds:uri="045105ba-8892-4d86-8d59-f9290605def3"/>
    <ds:schemaRef ds:uri="99be439a-1891-4a05-8a49-4ae3788fbf50"/>
  </ds:schemaRefs>
</ds:datastoreItem>
</file>

<file path=customXml/itemProps3.xml><?xml version="1.0" encoding="utf-8"?>
<ds:datastoreItem xmlns:ds="http://schemas.openxmlformats.org/officeDocument/2006/customXml" ds:itemID="{61C0FEB4-FEEB-4A6A-9093-48CA35AA0C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4</Pages>
  <Words>1159</Words>
  <Characters>6612</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Sig.ra Silvia Martinelli</dc:creator>
  <cp:keywords/>
  <dc:description/>
  <cp:lastModifiedBy>Sara Riminitti</cp:lastModifiedBy>
  <cp:revision>39</cp:revision>
  <cp:lastPrinted>2026-02-17T13:03:00Z</cp:lastPrinted>
  <dcterms:created xsi:type="dcterms:W3CDTF">2026-02-11T12:52:00Z</dcterms:created>
  <dcterms:modified xsi:type="dcterms:W3CDTF">2026-03-09T11:14:00Z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0x010100E2C19E411F7C624891568F1BD2A45EC8</vt:lpwstr>
  </property>
</Properties>
</file>