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04BF" w14:textId="77777777" w:rsidR="001714CA" w:rsidRDefault="001714CA" w:rsidP="001714CA">
      <w:pPr>
        <w:pStyle w:val="Stile1"/>
        <w:rPr>
          <w:color w:val="C00000"/>
        </w:rPr>
      </w:pPr>
      <w:r>
        <w:rPr>
          <w:color w:val="C00000"/>
        </w:rPr>
        <w:t>Seta</w:t>
      </w:r>
    </w:p>
    <w:p w14:paraId="6303001B" w14:textId="77777777" w:rsidR="001714CA" w:rsidRPr="007A213B" w:rsidRDefault="001714CA" w:rsidP="001714CA">
      <w:pPr>
        <w:spacing w:line="240" w:lineRule="auto"/>
        <w:jc w:val="both"/>
        <w:rPr>
          <w:rFonts w:ascii="Pamit" w:hAnsi="Pamit"/>
          <w:i/>
          <w:iCs/>
          <w:sz w:val="22"/>
          <w:szCs w:val="22"/>
        </w:rPr>
      </w:pPr>
      <w:r w:rsidRPr="007A213B">
        <w:rPr>
          <w:sz w:val="22"/>
          <w:szCs w:val="22"/>
        </w:rPr>
        <w:t>La seta è nota per la sua lucentezza, morbidezza, leggerezza e resistenza. La sua consistenza fluida e la capacità di riflettere la luce la rendono elegante, infatti è usata per creare abiti, foulard e cravatte raffinati e preziosi.  È un eccellente termoregolatore, fresca in estate e calda in inverno, grazie alle sue capacità isolanti e di assorbimento dell'umidità.</w:t>
      </w:r>
    </w:p>
    <w:p w14:paraId="0527FB3B" w14:textId="77777777" w:rsidR="001714CA" w:rsidRPr="007A213B" w:rsidRDefault="001714CA" w:rsidP="001714CA">
      <w:pPr>
        <w:spacing w:line="240" w:lineRule="auto"/>
        <w:rPr>
          <w:sz w:val="22"/>
          <w:szCs w:val="22"/>
        </w:rPr>
      </w:pPr>
      <w:r w:rsidRPr="007A213B">
        <w:rPr>
          <w:rFonts w:ascii="Pamit" w:hAnsi="Pamit"/>
          <w:i/>
          <w:iCs/>
          <w:sz w:val="22"/>
          <w:szCs w:val="22"/>
        </w:rPr>
        <w:t>Tema:</w:t>
      </w:r>
      <w:r w:rsidRPr="007A213B">
        <w:rPr>
          <w:i/>
          <w:iCs/>
          <w:sz w:val="22"/>
          <w:szCs w:val="22"/>
        </w:rPr>
        <w:t xml:space="preserve"> Bellezza, santità, arte</w:t>
      </w:r>
    </w:p>
    <w:p w14:paraId="69DDBDBA" w14:textId="77777777" w:rsidR="001714CA" w:rsidRPr="007A213B" w:rsidRDefault="001714CA" w:rsidP="001714CA">
      <w:pPr>
        <w:spacing w:line="240" w:lineRule="auto"/>
        <w:rPr>
          <w:sz w:val="22"/>
          <w:szCs w:val="22"/>
        </w:rPr>
      </w:pPr>
      <w:r w:rsidRPr="007A213B">
        <w:rPr>
          <w:rFonts w:ascii="Pamit" w:hAnsi="Pamit"/>
          <w:sz w:val="22"/>
          <w:szCs w:val="22"/>
        </w:rPr>
        <w:t xml:space="preserve">OBIETTIVO PEDAGOGICO </w:t>
      </w:r>
      <w:r w:rsidRPr="007A213B">
        <w:rPr>
          <w:sz w:val="22"/>
          <w:szCs w:val="22"/>
        </w:rPr>
        <w:t>Scoprire la bellezza come via per incontrare Dio; imparare ad ammirare e custodire ciò che è bello.</w:t>
      </w:r>
    </w:p>
    <w:p w14:paraId="7AC48AB8" w14:textId="77777777" w:rsidR="001714CA" w:rsidRPr="007A213B" w:rsidRDefault="001714CA" w:rsidP="001714CA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DALLA VITA DI FRANCESCO…</w:t>
      </w:r>
    </w:p>
    <w:p w14:paraId="610AA23D" w14:textId="77777777" w:rsidR="001714CA" w:rsidRPr="007A213B" w:rsidRDefault="001714CA" w:rsidP="001714CA">
      <w:pPr>
        <w:spacing w:line="240" w:lineRule="auto"/>
        <w:rPr>
          <w:sz w:val="22"/>
          <w:szCs w:val="22"/>
        </w:rPr>
      </w:pPr>
      <w:r w:rsidRPr="007A213B">
        <w:rPr>
          <w:b/>
          <w:sz w:val="22"/>
          <w:szCs w:val="22"/>
        </w:rPr>
        <w:t xml:space="preserve">Fonti Francescane: </w:t>
      </w:r>
      <w:r w:rsidRPr="007A213B">
        <w:rPr>
          <w:sz w:val="22"/>
          <w:szCs w:val="22"/>
        </w:rPr>
        <w:t>Testamento (FF 110).</w:t>
      </w:r>
    </w:p>
    <w:p w14:paraId="6FFEDF7D" w14:textId="77777777" w:rsidR="001714CA" w:rsidRPr="007A213B" w:rsidRDefault="001714CA" w:rsidP="001714CA">
      <w:pPr>
        <w:spacing w:line="240" w:lineRule="auto"/>
        <w:rPr>
          <w:sz w:val="22"/>
          <w:szCs w:val="22"/>
        </w:rPr>
      </w:pPr>
      <w:r w:rsidRPr="007A213B">
        <w:rPr>
          <w:i/>
          <w:sz w:val="22"/>
          <w:szCs w:val="22"/>
        </w:rPr>
        <w:t>La vita di Francesco diventa memoria viva custodita nella Basilica iniziata nel 1228.</w:t>
      </w:r>
    </w:p>
    <w:p w14:paraId="1FD0BCBE" w14:textId="77777777" w:rsidR="001714CA" w:rsidRPr="007A213B" w:rsidRDefault="001714CA" w:rsidP="001714CA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BRANO BIBLICO:</w:t>
      </w:r>
    </w:p>
    <w:p w14:paraId="25E58218" w14:textId="77777777" w:rsidR="001714CA" w:rsidRPr="007A213B" w:rsidRDefault="001714CA" w:rsidP="001714CA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Dal Salmo 27,4</w:t>
      </w:r>
    </w:p>
    <w:p w14:paraId="70BC879E" w14:textId="77777777" w:rsidR="001714CA" w:rsidRPr="007A213B" w:rsidRDefault="001714CA" w:rsidP="001714CA">
      <w:p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  <w:vertAlign w:val="superscript"/>
        </w:rPr>
        <w:t>4</w:t>
      </w:r>
      <w:r w:rsidRPr="007A213B">
        <w:rPr>
          <w:sz w:val="22"/>
          <w:szCs w:val="22"/>
        </w:rPr>
        <w:t> Una cosa ho chiesto al Signore,</w:t>
      </w:r>
      <w:r w:rsidRPr="007A213B">
        <w:rPr>
          <w:sz w:val="22"/>
          <w:szCs w:val="22"/>
        </w:rPr>
        <w:br/>
        <w:t>questa sola io cerco:</w:t>
      </w:r>
      <w:r w:rsidRPr="007A213B">
        <w:rPr>
          <w:sz w:val="22"/>
          <w:szCs w:val="22"/>
        </w:rPr>
        <w:br/>
        <w:t>abitare nella casa del Signore</w:t>
      </w:r>
      <w:r w:rsidRPr="007A213B">
        <w:rPr>
          <w:sz w:val="22"/>
          <w:szCs w:val="22"/>
        </w:rPr>
        <w:br/>
        <w:t>tutti i giorni della mia vita,</w:t>
      </w:r>
      <w:r w:rsidRPr="007A213B">
        <w:rPr>
          <w:sz w:val="22"/>
          <w:szCs w:val="22"/>
        </w:rPr>
        <w:br/>
        <w:t>per contemplare la bellezza del Signore</w:t>
      </w:r>
      <w:r w:rsidRPr="007A213B">
        <w:rPr>
          <w:sz w:val="22"/>
          <w:szCs w:val="22"/>
        </w:rPr>
        <w:br/>
        <w:t>e ammirare il suo santuario.</w:t>
      </w:r>
    </w:p>
    <w:p w14:paraId="0BAB9B62" w14:textId="77777777" w:rsidR="001714CA" w:rsidRDefault="001714CA" w:rsidP="001714CA">
      <w:pPr>
        <w:pStyle w:val="Stile2"/>
        <w:spacing w:after="0" w:line="240" w:lineRule="auto"/>
        <w:rPr>
          <w:rStyle w:val="Stile2Carattere"/>
          <w:sz w:val="22"/>
          <w:szCs w:val="22"/>
        </w:rPr>
      </w:pPr>
      <w:r w:rsidRPr="007A213B">
        <w:rPr>
          <w:rStyle w:val="Stile2Carattere"/>
          <w:sz w:val="22"/>
          <w:szCs w:val="22"/>
        </w:rPr>
        <w:t xml:space="preserve">COMMENTO </w:t>
      </w:r>
    </w:p>
    <w:p w14:paraId="5174B021" w14:textId="77777777" w:rsidR="001714CA" w:rsidRDefault="001714CA" w:rsidP="001714C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Spesso</w:t>
      </w:r>
      <w:r w:rsidRPr="001D0B5F">
        <w:rPr>
          <w:sz w:val="22"/>
          <w:szCs w:val="22"/>
        </w:rPr>
        <w:t xml:space="preserve"> non ci accorgiamo neanche noi di quant</w:t>
      </w:r>
      <w:r>
        <w:rPr>
          <w:sz w:val="22"/>
          <w:szCs w:val="22"/>
        </w:rPr>
        <w:t>a</w:t>
      </w:r>
      <w:r w:rsidRPr="001D0B5F">
        <w:rPr>
          <w:sz w:val="22"/>
          <w:szCs w:val="22"/>
        </w:rPr>
        <w:t xml:space="preserve"> bellezza abbiamo intorno: diamo per scontato tutte le opere d’arte che abbiamo intorno, i panorami, gli scorci dei nostri paesi. </w:t>
      </w:r>
      <w:r>
        <w:rPr>
          <w:sz w:val="22"/>
          <w:szCs w:val="22"/>
        </w:rPr>
        <w:t>Quando</w:t>
      </w:r>
      <w:r w:rsidRPr="001D0B5F">
        <w:rPr>
          <w:sz w:val="22"/>
          <w:szCs w:val="22"/>
        </w:rPr>
        <w:t xml:space="preserve"> vediamo un panorama che ci piace molto rimaniamo senza parole</w:t>
      </w:r>
      <w:r>
        <w:rPr>
          <w:sz w:val="22"/>
          <w:szCs w:val="22"/>
        </w:rPr>
        <w:t>:</w:t>
      </w:r>
      <w:r w:rsidRPr="001D0B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quel panorama dovremmo riuscire a vedere </w:t>
      </w:r>
      <w:r w:rsidRPr="001D0B5F">
        <w:rPr>
          <w:sz w:val="22"/>
          <w:szCs w:val="22"/>
        </w:rPr>
        <w:t>la bellezza di Dio</w:t>
      </w:r>
      <w:r>
        <w:rPr>
          <w:sz w:val="22"/>
          <w:szCs w:val="22"/>
        </w:rPr>
        <w:t xml:space="preserve"> stesso</w:t>
      </w:r>
      <w:r w:rsidRPr="001D0B5F">
        <w:rPr>
          <w:sz w:val="22"/>
          <w:szCs w:val="22"/>
        </w:rPr>
        <w:t xml:space="preserve">, in quanto tutto è stato creato da Lui. Dio ha affidato la sua creazione all’uomo perché la custodisse e la ammirasse, ricordandosi del suo essere creatura di Dio e dell’amore che Lui prova per </w:t>
      </w:r>
      <w:r>
        <w:rPr>
          <w:sz w:val="22"/>
          <w:szCs w:val="22"/>
        </w:rPr>
        <w:t xml:space="preserve">ognuno di </w:t>
      </w:r>
      <w:r w:rsidRPr="001D0B5F">
        <w:rPr>
          <w:sz w:val="22"/>
          <w:szCs w:val="22"/>
        </w:rPr>
        <w:t xml:space="preserve">noi. </w:t>
      </w:r>
    </w:p>
    <w:p w14:paraId="0495BE4E" w14:textId="77777777" w:rsidR="001714CA" w:rsidRPr="009020F3" w:rsidRDefault="001714CA" w:rsidP="001714CA">
      <w:pPr>
        <w:spacing w:after="0" w:line="240" w:lineRule="auto"/>
        <w:jc w:val="both"/>
        <w:rPr>
          <w:rStyle w:val="Stile2Carattere"/>
          <w:rFonts w:asciiTheme="minorHAnsi" w:hAnsiTheme="minorHAnsi"/>
          <w:sz w:val="22"/>
          <w:szCs w:val="22"/>
        </w:rPr>
      </w:pPr>
    </w:p>
    <w:p w14:paraId="7FB2616B" w14:textId="77777777" w:rsidR="001714CA" w:rsidRDefault="001714CA" w:rsidP="001714CA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PREGHIERA</w:t>
      </w:r>
      <w:r>
        <w:rPr>
          <w:sz w:val="22"/>
          <w:szCs w:val="22"/>
        </w:rPr>
        <w:t xml:space="preserve"> DEL MATTINO</w:t>
      </w:r>
      <w:r w:rsidRPr="007A213B">
        <w:rPr>
          <w:sz w:val="22"/>
          <w:szCs w:val="22"/>
        </w:rPr>
        <w:t xml:space="preserve"> </w:t>
      </w:r>
    </w:p>
    <w:p w14:paraId="795030B7" w14:textId="77777777" w:rsidR="001714CA" w:rsidRPr="001D0B5F" w:rsidRDefault="001714CA" w:rsidP="001714CA">
      <w:pPr>
        <w:spacing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Impegno:</w:t>
      </w:r>
      <w:r>
        <w:rPr>
          <w:sz w:val="22"/>
          <w:szCs w:val="22"/>
        </w:rPr>
        <w:t xml:space="preserve"> </w:t>
      </w:r>
      <w:r w:rsidRPr="006E6F5D">
        <w:rPr>
          <w:sz w:val="22"/>
          <w:szCs w:val="22"/>
        </w:rPr>
        <w:t>Oggi cerc</w:t>
      </w:r>
      <w:r>
        <w:rPr>
          <w:sz w:val="22"/>
          <w:szCs w:val="22"/>
        </w:rPr>
        <w:t>a</w:t>
      </w:r>
      <w:r w:rsidRPr="006E6F5D">
        <w:rPr>
          <w:sz w:val="22"/>
          <w:szCs w:val="22"/>
        </w:rPr>
        <w:t xml:space="preserve"> di fare sentire qualcuno bello o bella attraverso qualche piccolo gesto discreto </w:t>
      </w:r>
      <w:r>
        <w:rPr>
          <w:sz w:val="22"/>
          <w:szCs w:val="22"/>
        </w:rPr>
        <w:t>e sincero</w:t>
      </w:r>
    </w:p>
    <w:p w14:paraId="1469DD96" w14:textId="77777777" w:rsidR="001714CA" w:rsidRPr="001D0B5F" w:rsidRDefault="001714CA" w:rsidP="001714CA">
      <w:pPr>
        <w:spacing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Preghiera:</w:t>
      </w:r>
    </w:p>
    <w:p w14:paraId="3C6675C5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Signore Gesù, </w:t>
      </w:r>
    </w:p>
    <w:p w14:paraId="41C0DBD6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oggi Ti chiedo un regalo speciale: </w:t>
      </w:r>
    </w:p>
    <w:p w14:paraId="1EBE6F58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un paio di occhi nuovi. </w:t>
      </w:r>
    </w:p>
    <w:p w14:paraId="0AC24B34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Spesso guardo le cose senza vederle, </w:t>
      </w:r>
    </w:p>
    <w:p w14:paraId="5ACBC143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passo accanto alla bellezza e non me ne accorgo.</w:t>
      </w:r>
    </w:p>
    <w:p w14:paraId="55C20A18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Aiutami a rallentare. </w:t>
      </w:r>
    </w:p>
    <w:p w14:paraId="100A23FF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Insegnami a scoprire la Tua presenza nei dettagli.</w:t>
      </w:r>
    </w:p>
    <w:p w14:paraId="7013A8FA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Ti chiedo di poter "abitare nella Tua casa", </w:t>
      </w:r>
    </w:p>
    <w:p w14:paraId="3D4679A1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ovvero di sentirmi sempre protetto e amato da Te, </w:t>
      </w:r>
    </w:p>
    <w:p w14:paraId="53B4E43D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ovunque io sia, in ogni momento della mia giornata.</w:t>
      </w:r>
    </w:p>
    <w:p w14:paraId="5DA4CE54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Rendi il mio cuore capace di ammirare e di stupirsi, </w:t>
      </w:r>
    </w:p>
    <w:p w14:paraId="168C4203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perché chi sa stupirsi della bellezza non diventa mai cinico o triste, </w:t>
      </w:r>
    </w:p>
    <w:p w14:paraId="1DCD2A3C" w14:textId="77777777" w:rsidR="001714CA" w:rsidRPr="005E3CD2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lastRenderedPageBreak/>
        <w:t xml:space="preserve">ma trova in Te la sorgente della vera gioia. </w:t>
      </w:r>
    </w:p>
    <w:p w14:paraId="62D9FBAA" w14:textId="77777777" w:rsidR="001714CA" w:rsidRDefault="001714CA" w:rsidP="001714CA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Amen.</w:t>
      </w:r>
    </w:p>
    <w:p w14:paraId="5F98879E" w14:textId="77777777" w:rsidR="001714CA" w:rsidRPr="005E3CD2" w:rsidRDefault="001714CA" w:rsidP="001714CA">
      <w:pPr>
        <w:spacing w:after="0"/>
        <w:rPr>
          <w:sz w:val="22"/>
          <w:szCs w:val="22"/>
        </w:rPr>
      </w:pPr>
    </w:p>
    <w:p w14:paraId="79979096" w14:textId="77777777" w:rsidR="001714CA" w:rsidRDefault="001714CA" w:rsidP="001714CA">
      <w:pPr>
        <w:pStyle w:val="Stile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PREGHIERA DELLA SERA</w:t>
      </w:r>
    </w:p>
    <w:p w14:paraId="4692C2AD" w14:textId="77777777" w:rsidR="001714CA" w:rsidRPr="005D26FB" w:rsidRDefault="001714CA" w:rsidP="001714CA">
      <w:pPr>
        <w:spacing w:after="0" w:line="240" w:lineRule="auto"/>
        <w:jc w:val="center"/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</w:pPr>
      <w:r w:rsidRPr="005D26FB"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  <w:t>«Perdonando, che si è perdonati;</w:t>
      </w:r>
    </w:p>
    <w:p w14:paraId="07434E2D" w14:textId="77777777" w:rsidR="001714CA" w:rsidRPr="005D26FB" w:rsidRDefault="001714CA" w:rsidP="001714CA">
      <w:pPr>
        <w:spacing w:after="0" w:line="240" w:lineRule="auto"/>
        <w:jc w:val="center"/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</w:pPr>
      <w:r w:rsidRPr="005D26FB"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  <w:t>Morendo, che si resuscita a Vita Eterna.»</w:t>
      </w:r>
    </w:p>
    <w:p w14:paraId="3C1ADA55" w14:textId="77777777" w:rsidR="001714CA" w:rsidRPr="001D0B5F" w:rsidRDefault="001714CA" w:rsidP="001714CA">
      <w:pPr>
        <w:shd w:val="clear" w:color="auto" w:fill="FFFFFF"/>
        <w:spacing w:after="24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6D36BB61" w14:textId="77777777" w:rsidR="001714CA" w:rsidRPr="001D0B5F" w:rsidRDefault="001714CA" w:rsidP="001714CA">
      <w:pPr>
        <w:shd w:val="clear" w:color="auto" w:fill="FFFFFF"/>
        <w:spacing w:after="24" w:line="240" w:lineRule="auto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LA QUARESIMA SULL’ISOLA</w:t>
      </w:r>
    </w:p>
    <w:p w14:paraId="67BF6389" w14:textId="77777777" w:rsidR="001714CA" w:rsidRPr="001D0B5F" w:rsidRDefault="001714CA" w:rsidP="001714CA">
      <w:pPr>
        <w:shd w:val="clear" w:color="auto" w:fill="FFFFFF"/>
        <w:spacing w:after="24" w:line="240" w:lineRule="auto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345A5CCE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sz w:val="22"/>
          <w:szCs w:val="22"/>
        </w:rPr>
      </w:pPr>
      <w:r w:rsidRPr="001D0B5F">
        <w:rPr>
          <w:i/>
          <w:iCs/>
          <w:sz w:val="22"/>
          <w:szCs w:val="22"/>
        </w:rPr>
        <w:t xml:space="preserve">Trovandosi una volta Francesco, nel giorno di Carnevale, vicino al lago di Perugia [il Trasimeno] in casa di un suo amico dal quale aveva passato la notte, fu ispirato da Dio di andasse a fare quella Quaresima su un’isola del lago. Così Francesco pregò l’amico di portarlo con la sua barca su di un’isola del lago dove non abitasse nessuno e lo facesse la notte del giorno delle Ceneri, in modo che nessuno se ne accorgesse.  Costui acconsentì e Francesco non portò con sé che due pezzi di pane. Dopo che furono giunti sull’isola e prima che l’amico se ne fosse andato, Francesco lo pregò di non rivelare a nessuno dove lui fosse e che non tornasse a riprenderlo se non il Giovedì Santo. Dopo di che l’altro se ne andò e Francesco rimase solo. E non essendovi nessuna abitazione nella quale si potesse riparare, entrò in una siepe molto folta, coperta da molti pruni e arbusti; in questo luogo si pose in preghiera e a contemplare le cose celesti. Lì rimase tutta la Quaresima senza bere e senza mangiare se non la metà di uno dei due pezzi di pane. E così con quel mezzo pane cacciò via da </w:t>
      </w:r>
      <w:proofErr w:type="spellStart"/>
      <w:r w:rsidRPr="001D0B5F">
        <w:rPr>
          <w:i/>
          <w:iCs/>
          <w:sz w:val="22"/>
          <w:szCs w:val="22"/>
        </w:rPr>
        <w:t>sè</w:t>
      </w:r>
      <w:proofErr w:type="spellEnd"/>
      <w:r w:rsidRPr="001D0B5F">
        <w:rPr>
          <w:i/>
          <w:iCs/>
          <w:sz w:val="22"/>
          <w:szCs w:val="22"/>
        </w:rPr>
        <w:t xml:space="preserve"> il veleno della vanagloria, e sull’esempio di Cristo digiunò quaranta giorni e quaranta notti.</w:t>
      </w:r>
      <w:r w:rsidRPr="001D0B5F">
        <w:rPr>
          <w:sz w:val="22"/>
          <w:szCs w:val="22"/>
        </w:rPr>
        <w:t xml:space="preserve"> [</w:t>
      </w:r>
      <w:r w:rsidRPr="001D0B5F">
        <w:rPr>
          <w:i/>
          <w:iCs/>
          <w:sz w:val="22"/>
          <w:szCs w:val="22"/>
        </w:rPr>
        <w:t>I fioretti di san Francesco</w:t>
      </w:r>
      <w:r w:rsidRPr="001D0B5F">
        <w:rPr>
          <w:sz w:val="22"/>
          <w:szCs w:val="22"/>
        </w:rPr>
        <w:t>, cap. 7]</w:t>
      </w:r>
    </w:p>
    <w:p w14:paraId="09A7231B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sz w:val="22"/>
          <w:szCs w:val="22"/>
        </w:rPr>
      </w:pPr>
    </w:p>
    <w:p w14:paraId="6BFA753C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COMMENTO</w:t>
      </w:r>
    </w:p>
    <w:p w14:paraId="02706202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 xml:space="preserve">Quest’episodio, apparentemente estremo, della vita di Francesco, che può anche farci sorridere per la sua inverosimiglianza, contiene tuttavia un messaggio che deve trovare posto nella vita di ogni cristiano: Dio solo può dare la vita. Noi siamo spesso convinti di poter stare in piedi completamente da soli, di poter riempire da soli la nostra esistenza. Il problema è che così finiamo per riempirla di cose che ci sembrano indispensabili, ma che finiscono solo per soffocarci. Dio ci ha dato la vita e l’ha data all’intera sua creazione; la vita non occupa molto spazio, lo condivide con tante cose che possiamo aggiungere noi: i nostri interessi, i nostri obbiettivi… Ma non bisogna mai confondere queste cose con la vita: essa è dono di Dio e noi siamo chiamati ad accoglierla con gratitudine e a farle “un po’ di spazio”. </w:t>
      </w:r>
    </w:p>
    <w:p w14:paraId="2C6C86B9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sz w:val="22"/>
          <w:szCs w:val="22"/>
        </w:rPr>
      </w:pPr>
    </w:p>
    <w:p w14:paraId="5A793030" w14:textId="77777777" w:rsidR="001714CA" w:rsidRPr="001D0B5F" w:rsidRDefault="001714CA" w:rsidP="001714CA">
      <w:pPr>
        <w:spacing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PER L’ESAME DI COSCIENZA</w:t>
      </w:r>
    </w:p>
    <w:p w14:paraId="763A8F21" w14:textId="77777777" w:rsidR="001714CA" w:rsidRPr="001D0B5F" w:rsidRDefault="001714CA" w:rsidP="001714CA">
      <w:pPr>
        <w:spacing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[rimani in silenzio per qualche minuto per l’esame di coscienza. Puoi aiutarti con le domande che seguono]</w:t>
      </w:r>
    </w:p>
    <w:p w14:paraId="3F91E232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Francesco si fida di Dio che sembra suggerirgli un’impresa assolutamente folle come passare un lungo periodo senza risorse in un luogo sconosciuto e poco ospitale (chi accetterebbe?); io sono capace di fidarmi di ciò che penso il Signore mi stia suggerendo per la mia vita e anche per la mia quotidianità?</w:t>
      </w:r>
    </w:p>
    <w:p w14:paraId="5A9F5FB8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2F280198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Francesco, rinunciando a ogni risorsa, si mostra desideroso di rivolgere, almeno per un periodo, tutta quanta la sua attenzione al Signore, per ascoltarlo e avvertire la sua presenza accanto a lui; io riesco a trovare del tempo nella mia vita, anche poco, da dedicare soltanto a Dio?</w:t>
      </w:r>
    </w:p>
    <w:p w14:paraId="2CD1DF57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0A71CC26" w14:textId="77777777" w:rsidR="001714CA" w:rsidRPr="001D0B5F" w:rsidRDefault="001714CA" w:rsidP="001714CA">
      <w:pPr>
        <w:shd w:val="clear" w:color="auto" w:fill="FFFFFF"/>
        <w:spacing w:after="24" w:line="240" w:lineRule="auto"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Francesco trova nella natura dell’isola un rifugio accogliente preparato da Dio per prendersi cura di lui; io so accorgermi dei modi in cui Dio si prende cura di me o sono convinto di star facendo tutto da solo?</w:t>
      </w:r>
    </w:p>
    <w:p w14:paraId="4AB1827B" w14:textId="77777777" w:rsidR="001714CA" w:rsidRPr="001D0B5F" w:rsidRDefault="001714CA" w:rsidP="001714CA">
      <w:pPr>
        <w:spacing w:after="0" w:line="240" w:lineRule="auto"/>
        <w:rPr>
          <w:rFonts w:cs="Arial"/>
          <w:b/>
          <w:bCs/>
          <w:sz w:val="22"/>
          <w:szCs w:val="22"/>
          <w:shd w:val="clear" w:color="auto" w:fill="FFFFFF"/>
        </w:rPr>
      </w:pPr>
    </w:p>
    <w:p w14:paraId="16E776C3" w14:textId="77777777" w:rsidR="001714CA" w:rsidRPr="001D0B5F" w:rsidRDefault="001714CA" w:rsidP="001714CA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b/>
          <w:bCs/>
          <w:sz w:val="22"/>
          <w:szCs w:val="22"/>
          <w:shd w:val="clear" w:color="auto" w:fill="FFFFFF"/>
        </w:rPr>
        <w:t>Salmo 90 (continua)</w:t>
      </w:r>
      <w:r w:rsidRPr="001D0B5F">
        <w:rPr>
          <w:rFonts w:cs="Arial"/>
          <w:sz w:val="22"/>
          <w:szCs w:val="22"/>
          <w:shd w:val="clear" w:color="auto" w:fill="FFFFFF"/>
        </w:rPr>
        <w:t xml:space="preserve"> [da recitare a due cori]</w:t>
      </w:r>
    </w:p>
    <w:p w14:paraId="48C3D4A8" w14:textId="77777777" w:rsidR="001714CA" w:rsidRPr="001D0B5F" w:rsidRDefault="001714CA" w:rsidP="001714CA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14:paraId="1BC20541" w14:textId="77777777" w:rsidR="001714CA" w:rsidRPr="001D0B5F" w:rsidRDefault="001714CA" w:rsidP="001714CA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lastRenderedPageBreak/>
        <w:t xml:space="preserve">C1: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Mi invocherà e gli darò risposta; †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presso di lui sarò nella sventura,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lo salverò e lo renderò glorioso.</w:t>
      </w:r>
    </w:p>
    <w:p w14:paraId="7D504861" w14:textId="77777777" w:rsidR="001714CA" w:rsidRPr="001D0B5F" w:rsidRDefault="001714CA" w:rsidP="001714CA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0BF5B32B" w14:textId="77777777" w:rsidR="001714CA" w:rsidRPr="001D0B5F" w:rsidRDefault="001714CA" w:rsidP="001714CA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t xml:space="preserve">C2: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Lo sazierò di lunghi giorni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e gli mostrerò la mia salvezza.</w:t>
      </w:r>
    </w:p>
    <w:p w14:paraId="6BE72AE5" w14:textId="77777777" w:rsidR="001714CA" w:rsidRPr="001D0B5F" w:rsidRDefault="001714CA" w:rsidP="001714CA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1E658ED3" w14:textId="77777777" w:rsidR="001714CA" w:rsidRPr="001D0B5F" w:rsidRDefault="001714CA" w:rsidP="001714CA">
      <w:pPr>
        <w:shd w:val="clear" w:color="auto" w:fill="FFFFFF"/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TUTTI: Gloria al Padre…</w:t>
      </w:r>
    </w:p>
    <w:p w14:paraId="39250367" w14:textId="77777777" w:rsidR="001714CA" w:rsidRPr="001D0B5F" w:rsidRDefault="001714CA" w:rsidP="001714CA">
      <w:pPr>
        <w:spacing w:after="0" w:line="240" w:lineRule="auto"/>
        <w:rPr>
          <w:rFonts w:eastAsia="Times New Roman" w:cs="Arial"/>
          <w:kern w:val="0"/>
          <w:sz w:val="22"/>
          <w:szCs w:val="22"/>
          <w:shd w:val="clear" w:color="auto" w:fill="FFFFFF"/>
          <w:lang w:eastAsia="it-IT"/>
          <w14:ligatures w14:val="none"/>
        </w:rPr>
      </w:pPr>
    </w:p>
    <w:p w14:paraId="5C005C96" w14:textId="77777777" w:rsidR="001714CA" w:rsidRPr="001D0B5F" w:rsidRDefault="001714CA" w:rsidP="001714C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shd w:val="clear" w:color="auto" w:fill="FFFFFF"/>
          <w:lang w:eastAsia="it-IT"/>
          <w14:ligatures w14:val="none"/>
        </w:rPr>
        <w:t>Il Signore ci conceda una notte serena e un riposo tranquillo.</w:t>
      </w:r>
    </w:p>
    <w:p w14:paraId="14ECBBFD" w14:textId="77777777" w:rsidR="001714CA" w:rsidRPr="001D0B5F" w:rsidRDefault="001714CA" w:rsidP="001714CA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TUTTI: Amen.</w:t>
      </w:r>
    </w:p>
    <w:p w14:paraId="58F4960D" w14:textId="77777777" w:rsidR="001714CA" w:rsidRPr="001D0B5F" w:rsidRDefault="001714CA" w:rsidP="001714CA">
      <w:pPr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TUTTI: Ave, Maria…</w:t>
      </w:r>
    </w:p>
    <w:p w14:paraId="3A2D52F4" w14:textId="77777777" w:rsidR="001714CA" w:rsidRDefault="001714CA" w:rsidP="001714CA">
      <w:pPr>
        <w:pStyle w:val="Stile2"/>
        <w:spacing w:line="240" w:lineRule="auto"/>
        <w:rPr>
          <w:sz w:val="22"/>
          <w:szCs w:val="22"/>
        </w:rPr>
      </w:pPr>
    </w:p>
    <w:p w14:paraId="77D4397F" w14:textId="77777777" w:rsidR="001714CA" w:rsidRPr="007A213B" w:rsidRDefault="001714CA" w:rsidP="001714CA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ATTIVITA’</w:t>
      </w:r>
    </w:p>
    <w:p w14:paraId="23AEBBB1" w14:textId="77777777" w:rsidR="001714CA" w:rsidRPr="007A213B" w:rsidRDefault="001714CA" w:rsidP="001714CA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Proposta 1:</w:t>
      </w:r>
      <w:r w:rsidRPr="007A213B">
        <w:rPr>
          <w:sz w:val="22"/>
          <w:szCs w:val="22"/>
        </w:rPr>
        <w:t xml:space="preserve"> </w:t>
      </w:r>
      <w:r w:rsidRPr="00624AC7">
        <w:rPr>
          <w:b/>
          <w:bCs/>
          <w:sz w:val="22"/>
          <w:szCs w:val="22"/>
        </w:rPr>
        <w:t>Caccia alla bellezza</w:t>
      </w:r>
    </w:p>
    <w:p w14:paraId="01634734" w14:textId="77777777" w:rsidR="001714CA" w:rsidRPr="007A213B" w:rsidRDefault="001714CA" w:rsidP="001714CA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Organizziamo una “caccia alla bellezza”: chiediamo ai ragazzi di scattare foto a piccoli dettagli che notano durante tutta la giornata: possono essere dettagli di persone, animali, edifici, oggetti, piante…  Ricordiamo che la bellezza non rientra solo nei canoni convenzionali, che esiste una bellezza interiore… etc.</w:t>
      </w:r>
    </w:p>
    <w:p w14:paraId="58AF3775" w14:textId="77777777" w:rsidR="001714CA" w:rsidRPr="007A213B" w:rsidRDefault="001714CA" w:rsidP="001714CA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Alla fine della giornata realizziamo un montaggio video con tutte le fotografie scattate dai ragazzi.</w:t>
      </w:r>
    </w:p>
    <w:p w14:paraId="54EF6BBB" w14:textId="77777777" w:rsidR="001714CA" w:rsidRPr="007A213B" w:rsidRDefault="001714CA" w:rsidP="001714CA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 xml:space="preserve">Anche gli educatori </w:t>
      </w:r>
      <w:r w:rsidRPr="007A213B">
        <w:rPr>
          <w:sz w:val="22"/>
          <w:szCs w:val="22"/>
        </w:rPr>
        <w:t>possono realizzare una caccia alla bellezza nei ragazzi del campo e fotografare momenti e aspetti belli da inserire nel video insieme alle fotografie dei ragazzi.</w:t>
      </w:r>
    </w:p>
    <w:p w14:paraId="0004BD47" w14:textId="77777777" w:rsidR="001714CA" w:rsidRPr="007A213B" w:rsidRDefault="001714CA" w:rsidP="001714CA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Proposta 2:</w:t>
      </w:r>
      <w:r w:rsidRPr="007A213B">
        <w:rPr>
          <w:sz w:val="22"/>
          <w:szCs w:val="22"/>
        </w:rPr>
        <w:t xml:space="preserve"> </w:t>
      </w:r>
      <w:r w:rsidRPr="007A213B">
        <w:rPr>
          <w:b/>
          <w:bCs/>
          <w:sz w:val="22"/>
          <w:szCs w:val="22"/>
        </w:rPr>
        <w:t>Belli dentro: cercare ciò che è invisibile agli occhi.</w:t>
      </w:r>
    </w:p>
    <w:p w14:paraId="50DE0630" w14:textId="77777777" w:rsidR="001714CA" w:rsidRDefault="001714CA" w:rsidP="001714C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Facciamo conoscere ai ragazzi alcune figure di santità, proponendo una piccola biografia e sottolineando per ciascuno alcune caratteristiche particolari. Invitiamo ad ogni ragazzo ad individuare, tra le caratteristiche proposte, quelle che riescono a sentire anche un po’ loro.</w:t>
      </w:r>
    </w:p>
    <w:p w14:paraId="70A03E85" w14:textId="77777777" w:rsidR="001714CA" w:rsidRDefault="001714CA" w:rsidP="001714C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 possibile schema per aiutarli in questo lavoro potrebbe essere:</w:t>
      </w:r>
    </w:p>
    <w:p w14:paraId="4E8B6F46" w14:textId="77777777" w:rsidR="001714CA" w:rsidRDefault="001714CA" w:rsidP="001714C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SANTO/A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38AD1D" w14:textId="77777777" w:rsidR="001714CA" w:rsidRDefault="001714CA" w:rsidP="001714C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CARATTERISTICA CHE SENTO ANCHE UN PO’ MIA E POSSO COLTIVARE</w:t>
      </w:r>
      <w:r>
        <w:rPr>
          <w:sz w:val="22"/>
          <w:szCs w:val="22"/>
        </w:rPr>
        <w:tab/>
      </w:r>
    </w:p>
    <w:p w14:paraId="575625D3" w14:textId="77777777" w:rsidR="001714CA" w:rsidRDefault="001714CA" w:rsidP="001714C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CARATTERISTICA CHE MI PIACEREBBE POSSEDERE</w:t>
      </w:r>
    </w:p>
    <w:p w14:paraId="1EF5E5E6" w14:textId="77777777" w:rsidR="001714CA" w:rsidRPr="007A213B" w:rsidRDefault="001714CA" w:rsidP="001714CA">
      <w:pPr>
        <w:pStyle w:val="Stile2"/>
        <w:spacing w:after="0" w:line="240" w:lineRule="auto"/>
        <w:rPr>
          <w:sz w:val="22"/>
          <w:szCs w:val="22"/>
        </w:rPr>
      </w:pPr>
    </w:p>
    <w:p w14:paraId="5A815EA7" w14:textId="77777777" w:rsidR="001714CA" w:rsidRDefault="001714CA" w:rsidP="001714CA">
      <w:pPr>
        <w:pStyle w:val="Stile2"/>
        <w:spacing w:after="0"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DOMANDE</w:t>
      </w:r>
    </w:p>
    <w:p w14:paraId="30190C0E" w14:textId="77777777" w:rsidR="001714CA" w:rsidRDefault="001714CA" w:rsidP="001714CA">
      <w:pPr>
        <w:pStyle w:val="Stile2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A52603">
        <w:rPr>
          <w:rFonts w:asciiTheme="minorHAnsi" w:hAnsiTheme="minorHAnsi"/>
          <w:sz w:val="22"/>
          <w:szCs w:val="22"/>
        </w:rPr>
        <w:t xml:space="preserve">Riesci a cogliere </w:t>
      </w:r>
      <w:r>
        <w:rPr>
          <w:rFonts w:asciiTheme="minorHAnsi" w:hAnsiTheme="minorHAnsi"/>
          <w:sz w:val="22"/>
          <w:szCs w:val="22"/>
        </w:rPr>
        <w:t>il bello che c’è nelle altre persone?</w:t>
      </w:r>
    </w:p>
    <w:p w14:paraId="4BF03154" w14:textId="77777777" w:rsidR="001714CA" w:rsidRDefault="001714CA" w:rsidP="001714CA">
      <w:pPr>
        <w:pStyle w:val="Stile2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Riesci ad andare oltre alle apparenze e guardare al cuore?</w:t>
      </w:r>
    </w:p>
    <w:p w14:paraId="58A13EDA" w14:textId="77777777" w:rsidR="001714CA" w:rsidRDefault="001714CA" w:rsidP="001714CA">
      <w:pPr>
        <w:pStyle w:val="Stile2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Vedi un riflesso della luce di Dio nelle cose e nelle persone belle che incontri ogni giorno?</w:t>
      </w:r>
    </w:p>
    <w:p w14:paraId="3CF51B25" w14:textId="77777777" w:rsidR="001714CA" w:rsidRPr="00A52603" w:rsidRDefault="001714CA" w:rsidP="001714CA">
      <w:pPr>
        <w:pStyle w:val="Stile2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Cerchi di essere anche tu un riflesso di quella luce?</w:t>
      </w:r>
    </w:p>
    <w:p w14:paraId="57822596" w14:textId="77777777" w:rsidR="000B140A" w:rsidRDefault="000B140A"/>
    <w:sectPr w:rsidR="000B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yfold">
    <w:panose1 w:val="00000000000000000000"/>
    <w:charset w:val="00"/>
    <w:family w:val="modern"/>
    <w:notTrueType/>
    <w:pitch w:val="variable"/>
    <w:sig w:usb0="80000003" w:usb1="10000000" w:usb2="00000000" w:usb3="00000000" w:csb0="00000001" w:csb1="00000000"/>
  </w:font>
  <w:font w:name="Pami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0349"/>
    <w:multiLevelType w:val="hybridMultilevel"/>
    <w:tmpl w:val="3170ED0C"/>
    <w:lvl w:ilvl="0" w:tplc="FD5A18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1"/>
    <w:rsid w:val="000B140A"/>
    <w:rsid w:val="00140DB1"/>
    <w:rsid w:val="001714CA"/>
    <w:rsid w:val="001A03F4"/>
    <w:rsid w:val="00E8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F6F0-FD36-4979-B4BC-94054AA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4CA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A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1A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A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1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A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A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1A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1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1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1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1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1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1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1A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1A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1A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1AA1"/>
    <w:rPr>
      <w:b/>
      <w:bCs/>
      <w:smallCaps/>
      <w:color w:val="2E74B5" w:themeColor="accent1" w:themeShade="BF"/>
      <w:spacing w:val="5"/>
    </w:rPr>
  </w:style>
  <w:style w:type="paragraph" w:customStyle="1" w:styleId="Stile1">
    <w:name w:val="Stile1"/>
    <w:basedOn w:val="Normale"/>
    <w:link w:val="Stile1Carattere"/>
    <w:qFormat/>
    <w:rsid w:val="001714CA"/>
    <w:rPr>
      <w:rFonts w:ascii="Greyfold" w:hAnsi="Greyfold"/>
      <w:b/>
      <w:bCs/>
      <w:sz w:val="52"/>
      <w:szCs w:val="52"/>
    </w:rPr>
  </w:style>
  <w:style w:type="character" w:customStyle="1" w:styleId="Stile1Carattere">
    <w:name w:val="Stile1 Carattere"/>
    <w:basedOn w:val="Carpredefinitoparagrafo"/>
    <w:link w:val="Stile1"/>
    <w:rsid w:val="001714CA"/>
    <w:rPr>
      <w:rFonts w:ascii="Greyfold" w:hAnsi="Greyfold"/>
      <w:b/>
      <w:bCs/>
      <w:sz w:val="52"/>
      <w:szCs w:val="52"/>
    </w:rPr>
  </w:style>
  <w:style w:type="paragraph" w:customStyle="1" w:styleId="Stile2">
    <w:name w:val="Stile2"/>
    <w:basedOn w:val="Normale"/>
    <w:link w:val="Stile2Carattere"/>
    <w:qFormat/>
    <w:rsid w:val="001714CA"/>
    <w:rPr>
      <w:rFonts w:ascii="Pamit" w:hAnsi="Pamit"/>
    </w:rPr>
  </w:style>
  <w:style w:type="character" w:customStyle="1" w:styleId="Stile2Carattere">
    <w:name w:val="Stile2 Carattere"/>
    <w:basedOn w:val="Carpredefinitoparagrafo"/>
    <w:link w:val="Stile2"/>
    <w:rsid w:val="001714CA"/>
    <w:rPr>
      <w:rFonts w:ascii="Pamit" w:hAnsi="Pam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2</cp:revision>
  <dcterms:created xsi:type="dcterms:W3CDTF">2026-03-09T11:12:00Z</dcterms:created>
  <dcterms:modified xsi:type="dcterms:W3CDTF">2026-03-09T11:12:00Z</dcterms:modified>
</cp:coreProperties>
</file>